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7CAC93" w14:textId="4AA5D457" w:rsidR="00AF50C7" w:rsidRDefault="00000000">
      <w:pPr>
        <w:spacing w:after="114"/>
        <w:ind w:left="241"/>
      </w:pPr>
      <w:r>
        <w:t>STUDENT NAME</w:t>
      </w:r>
      <w:r w:rsidR="00A34A26">
        <w:t>: Chloe Klaus</w:t>
      </w:r>
    </w:p>
    <w:p w14:paraId="37F5675C" w14:textId="627CAD75" w:rsidR="00AF50C7" w:rsidRDefault="00000000">
      <w:pPr>
        <w:spacing w:line="399" w:lineRule="auto"/>
        <w:ind w:left="241"/>
      </w:pPr>
      <w:r>
        <w:rPr>
          <w:b w:val="0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E28C930" wp14:editId="1DBAF32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806450"/>
                <wp:effectExtent l="0" t="0" r="0" b="0"/>
                <wp:wrapTopAndBottom/>
                <wp:docPr id="439" name="Group 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806450"/>
                          <a:chOff x="0" y="0"/>
                          <a:chExt cx="7772400" cy="806450"/>
                        </a:xfrm>
                      </wpg:grpSpPr>
                      <wps:wsp>
                        <wps:cNvPr id="516" name="Shape 516"/>
                        <wps:cNvSpPr/>
                        <wps:spPr>
                          <a:xfrm>
                            <a:off x="0" y="0"/>
                            <a:ext cx="7772400" cy="798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00" h="798830">
                                <a:moveTo>
                                  <a:pt x="0" y="0"/>
                                </a:moveTo>
                                <a:lnTo>
                                  <a:pt x="7772400" y="0"/>
                                </a:lnTo>
                                <a:lnTo>
                                  <a:pt x="7772400" y="798830"/>
                                </a:lnTo>
                                <a:lnTo>
                                  <a:pt x="0" y="7988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806450"/>
                            <a:ext cx="7772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00">
                                <a:moveTo>
                                  <a:pt x="0" y="0"/>
                                </a:moveTo>
                                <a:lnTo>
                                  <a:pt x="7772400" y="0"/>
                                </a:lnTo>
                              </a:path>
                            </a:pathLst>
                          </a:custGeom>
                          <a:ln w="25400" cap="flat">
                            <a:miter lim="127000"/>
                          </a:ln>
                        </wps:spPr>
                        <wps:style>
                          <a:lnRef idx="1">
                            <a:srgbClr val="CED35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Rectangle 13"/>
                        <wps:cNvSpPr/>
                        <wps:spPr>
                          <a:xfrm>
                            <a:off x="2648163" y="245008"/>
                            <a:ext cx="2603863" cy="7280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91E71F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i/>
                                  <w:color w:val="383533"/>
                                  <w:w w:val="105"/>
                                  <w:sz w:val="64"/>
                                </w:rPr>
                                <w:t>Medication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689014" y="560197"/>
                            <a:ext cx="2500426" cy="200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AC532C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color w:val="8B7C9B"/>
                                  <w:w w:val="121"/>
                                  <w:sz w:val="20"/>
                                </w:rPr>
                                <w:t>ACTIVE</w:t>
                              </w:r>
                              <w:r>
                                <w:rPr>
                                  <w:color w:val="8B7C9B"/>
                                  <w:spacing w:val="14"/>
                                  <w:w w:val="12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8B7C9B"/>
                                  <w:w w:val="121"/>
                                  <w:sz w:val="20"/>
                                </w:rPr>
                                <w:t>LEARNING</w:t>
                              </w:r>
                              <w:r>
                                <w:rPr>
                                  <w:color w:val="8B7C9B"/>
                                  <w:spacing w:val="14"/>
                                  <w:w w:val="12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8B7C9B"/>
                                  <w:w w:val="121"/>
                                  <w:sz w:val="20"/>
                                </w:rPr>
                                <w:t>TEMPLATE: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2568995" y="560197"/>
                            <a:ext cx="49997" cy="200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38239D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color w:val="4C4D4F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28C930" id="Group 439" o:spid="_x0000_s1026" style="position:absolute;left:0;text-align:left;margin-left:0;margin-top:0;width:612pt;height:63.5pt;z-index:251658240;mso-position-horizontal-relative:page;mso-position-vertical-relative:page" coordsize="77724,8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">
                <v:shape id="Shape 516" o:spid="_x0000_s1027" style="position:absolute;width:77724;height:7988;visibility:visible;mso-wrap-style:square;v-text-anchor:top" coordsize="7772400,798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" path="m,l7772400,r,798830l,798830,,e" fillcolor="#f0f1ce" stroked="f" strokeweight="0">
                  <v:stroke miterlimit="83231f" joinstyle="miter"/>
                  <v:path arrowok="t" textboxrect="0,0,7772400,798830"/>
                </v:shape>
                <v:shape id="Shape 12" o:spid="_x0000_s1028" style="position:absolute;top:8064;width:77724;height:0;visibility:visible;mso-wrap-style:square;v-text-anchor:top" coordsize="7772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" path="m,l7772400,e" filled="f" strokecolor="#ced35b" strokeweight="2pt">
                  <v:stroke miterlimit="83231f" joinstyle="miter"/>
                  <v:path arrowok="t" textboxrect="0,0,7772400,0"/>
                </v:shape>
                <v:rect id="Rectangle 13" o:spid="_x0000_s1029" style="position:absolute;left:26481;top:2450;width:26039;height:7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6B91E71F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i/>
                            <w:color w:val="383533"/>
                            <w:w w:val="105"/>
                            <w:sz w:val="64"/>
                          </w:rPr>
                          <w:t>Medication</w:t>
                        </w:r>
                      </w:p>
                    </w:txbxContent>
                  </v:textbox>
                </v:rect>
                <v:rect id="Rectangle 18" o:spid="_x0000_s1030" style="position:absolute;left:6890;top:5601;width:25004;height:2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12AC532C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color w:val="8B7C9B"/>
                            <w:w w:val="121"/>
                            <w:sz w:val="20"/>
                          </w:rPr>
                          <w:t>ACTIVE</w:t>
                        </w:r>
                        <w:r>
                          <w:rPr>
                            <w:color w:val="8B7C9B"/>
                            <w:spacing w:val="14"/>
                            <w:w w:val="12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8B7C9B"/>
                            <w:w w:val="121"/>
                            <w:sz w:val="20"/>
                          </w:rPr>
                          <w:t>LEARNING</w:t>
                        </w:r>
                        <w:r>
                          <w:rPr>
                            <w:color w:val="8B7C9B"/>
                            <w:spacing w:val="14"/>
                            <w:w w:val="12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8B7C9B"/>
                            <w:w w:val="121"/>
                            <w:sz w:val="20"/>
                          </w:rPr>
                          <w:t>TEMPLATE:</w:t>
                        </w:r>
                      </w:p>
                    </w:txbxContent>
                  </v:textbox>
                </v:rect>
                <v:rect id="Rectangle 19" o:spid="_x0000_s1031" style="position:absolute;left:25689;top:5601;width:500;height:2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2138239D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color w:val="4C4D4F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t>MEDICATION</w:t>
      </w:r>
      <w:r w:rsidR="00A34A26">
        <w:t>:</w:t>
      </w:r>
      <w:r w:rsidR="00ED7C1A">
        <w:t xml:space="preserve"> Ceftriaxone (IVPB)</w:t>
      </w:r>
      <w:r w:rsidR="00ED7C1A">
        <w:tab/>
      </w:r>
      <w:r w:rsidR="00A34A26">
        <w:tab/>
      </w:r>
      <w:r w:rsidR="00A34A26">
        <w:tab/>
      </w:r>
      <w:r w:rsidR="00A34A26">
        <w:tab/>
      </w:r>
      <w:r w:rsidR="00A34A26">
        <w:tab/>
      </w:r>
      <w:r w:rsidR="00A34A26">
        <w:tab/>
      </w:r>
      <w:r w:rsidR="00A34A26">
        <w:tab/>
      </w:r>
      <w:r w:rsidR="00A34A26">
        <w:tab/>
      </w:r>
      <w:r>
        <w:t>REVIEW MODULE CHAPTER ___________ CATEGORY CLASS</w:t>
      </w:r>
      <w:r w:rsidR="00A34A26">
        <w:t>:</w:t>
      </w:r>
      <w:r w:rsidR="00ED7C1A">
        <w:t xml:space="preserve"> 3rd generation cephalosporin antibiotic</w:t>
      </w:r>
    </w:p>
    <w:p w14:paraId="5C8AF3BC" w14:textId="6D4BBBDE" w:rsidR="00AF50C7" w:rsidRDefault="00A34A26">
      <w:pPr>
        <w:spacing w:after="657"/>
        <w:ind w:left="106" w:firstLine="0"/>
      </w:pP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733162" wp14:editId="66F2BA6C">
                <wp:simplePos x="0" y="0"/>
                <wp:positionH relativeFrom="column">
                  <wp:posOffset>4379865</wp:posOffset>
                </wp:positionH>
                <wp:positionV relativeFrom="paragraph">
                  <wp:posOffset>2032238</wp:posOffset>
                </wp:positionV>
                <wp:extent cx="2317757" cy="1534052"/>
                <wp:effectExtent l="0" t="0" r="25400" b="28575"/>
                <wp:wrapNone/>
                <wp:docPr id="327510849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7757" cy="1534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AD5AC5" w14:textId="4FEF3EC8" w:rsidR="00ED7C1A" w:rsidRP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IVPB or IM</w:t>
                            </w:r>
                          </w:p>
                          <w:p w14:paraId="228022A5" w14:textId="423BD431" w:rsidR="00ED7C1A" w:rsidRP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Dose: weight-based (mg/kg)</w:t>
                            </w:r>
                          </w:p>
                          <w:p w14:paraId="28BDCDB6" w14:textId="70FFDA51" w:rsid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Reconstitute per manufacturer directions</w:t>
                            </w:r>
                          </w:p>
                          <w:p w14:paraId="474731A6" w14:textId="4067FD68" w:rsidR="009118D7" w:rsidRPr="009118D7" w:rsidRDefault="009118D7" w:rsidP="009118D7">
                            <w:pPr>
                              <w:pStyle w:val="NormalWeb"/>
                              <w:numPr>
                                <w:ilvl w:val="0"/>
                                <w:numId w:val="7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9118D7">
                              <w:rPr>
                                <w:sz w:val="16"/>
                                <w:szCs w:val="16"/>
                              </w:rPr>
                              <w:t xml:space="preserve">Infants ≥28 days and children: </w:t>
                            </w:r>
                            <w:r w:rsidRPr="009118D7">
                              <w:rPr>
                                <w:rStyle w:val="Strong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>50–75 mg/kg/day IV/IM</w:t>
                            </w:r>
                            <w:r w:rsidRPr="009118D7">
                              <w:rPr>
                                <w:sz w:val="16"/>
                                <w:szCs w:val="16"/>
                              </w:rPr>
                              <w:t xml:space="preserve"> once daily or divided q12h</w:t>
                            </w:r>
                          </w:p>
                          <w:p w14:paraId="11488322" w14:textId="2CA4CF84" w:rsidR="009118D7" w:rsidRDefault="009118D7" w:rsidP="009118D7">
                            <w:pPr>
                              <w:pStyle w:val="NormalWeb"/>
                              <w:numPr>
                                <w:ilvl w:val="0"/>
                                <w:numId w:val="7"/>
                              </w:numPr>
                            </w:pPr>
                            <w:r w:rsidRPr="009118D7">
                              <w:rPr>
                                <w:rStyle w:val="Strong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>Maximum: 2 g/day</w:t>
                            </w:r>
                            <w:r w:rsidRPr="009118D7">
                              <w:rPr>
                                <w:sz w:val="16"/>
                                <w:szCs w:val="16"/>
                              </w:rPr>
                              <w:t xml:space="preserve"> (up to 4 g/day in</w:t>
                            </w:r>
                            <w:r>
                              <w:t xml:space="preserve"> </w:t>
                            </w:r>
                            <w:r w:rsidRPr="009118D7">
                              <w:rPr>
                                <w:sz w:val="16"/>
                                <w:szCs w:val="16"/>
                              </w:rPr>
                              <w:t>meningitis/severe infections)</w:t>
                            </w:r>
                          </w:p>
                          <w:p w14:paraId="1A0EF849" w14:textId="3B1F3A3C" w:rsidR="00364AE3" w:rsidRDefault="00364AE3" w:rsidP="00364AE3">
                            <w:pPr>
                              <w:pStyle w:val="NormalWeb"/>
                              <w:numPr>
                                <w:ilvl w:val="0"/>
                                <w:numId w:val="7"/>
                              </w:numPr>
                            </w:pPr>
                            <w:r w:rsidRPr="00364AE3">
                              <w:rPr>
                                <w:sz w:val="16"/>
                                <w:szCs w:val="16"/>
                              </w:rPr>
                              <w:t>Neonates: avoid if &lt;28 days and receiving calcium-containing fluids.</w:t>
                            </w:r>
                          </w:p>
                          <w:p w14:paraId="7F49D9C3" w14:textId="77777777" w:rsidR="00364AE3" w:rsidRPr="00ED7C1A" w:rsidRDefault="00364AE3" w:rsidP="00ED7C1A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</w:p>
                          <w:p w14:paraId="71D5C3F0" w14:textId="77777777" w:rsidR="00A34A26" w:rsidRDefault="00A34A26" w:rsidP="00A34A26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733162"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32" type="#_x0000_t202" style="position:absolute;left:0;text-align:left;margin-left:344.85pt;margin-top:160pt;width:182.5pt;height:12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" fillcolor="white [3201]" strokeweight=".5pt">
                <v:textbox>
                  <w:txbxContent>
                    <w:p w14:paraId="71AD5AC5" w14:textId="4FEF3EC8" w:rsidR="00ED7C1A" w:rsidRPr="00ED7C1A" w:rsidRDefault="00ED7C1A" w:rsidP="00ED7C1A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IVPB or IM</w:t>
                      </w:r>
                    </w:p>
                    <w:p w14:paraId="228022A5" w14:textId="423BD431" w:rsidR="00ED7C1A" w:rsidRPr="00ED7C1A" w:rsidRDefault="00ED7C1A" w:rsidP="00ED7C1A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Dose: weight-based (mg/kg)</w:t>
                      </w:r>
                    </w:p>
                    <w:p w14:paraId="28BDCDB6" w14:textId="70FFDA51" w:rsidR="00ED7C1A" w:rsidRDefault="00ED7C1A" w:rsidP="00ED7C1A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Reconstitute per manufacturer directions</w:t>
                      </w:r>
                    </w:p>
                    <w:p w14:paraId="474731A6" w14:textId="4067FD68" w:rsidR="009118D7" w:rsidRPr="009118D7" w:rsidRDefault="009118D7" w:rsidP="009118D7">
                      <w:pPr>
                        <w:pStyle w:val="NormalWeb"/>
                        <w:numPr>
                          <w:ilvl w:val="0"/>
                          <w:numId w:val="7"/>
                        </w:numPr>
                        <w:rPr>
                          <w:sz w:val="16"/>
                          <w:szCs w:val="16"/>
                        </w:rPr>
                      </w:pPr>
                      <w:r w:rsidRPr="009118D7">
                        <w:rPr>
                          <w:sz w:val="16"/>
                          <w:szCs w:val="16"/>
                        </w:rPr>
                        <w:t xml:space="preserve">Infants ≥28 days and children: </w:t>
                      </w:r>
                      <w:r w:rsidRPr="009118D7">
                        <w:rPr>
                          <w:rStyle w:val="Strong"/>
                          <w:b w:val="0"/>
                          <w:bCs w:val="0"/>
                          <w:sz w:val="16"/>
                          <w:szCs w:val="16"/>
                        </w:rPr>
                        <w:t>50–75 mg/kg/day IV/IM</w:t>
                      </w:r>
                      <w:r w:rsidRPr="009118D7">
                        <w:rPr>
                          <w:sz w:val="16"/>
                          <w:szCs w:val="16"/>
                        </w:rPr>
                        <w:t xml:space="preserve"> once daily or divided q12h</w:t>
                      </w:r>
                    </w:p>
                    <w:p w14:paraId="11488322" w14:textId="2CA4CF84" w:rsidR="009118D7" w:rsidRDefault="009118D7" w:rsidP="009118D7">
                      <w:pPr>
                        <w:pStyle w:val="NormalWeb"/>
                        <w:numPr>
                          <w:ilvl w:val="0"/>
                          <w:numId w:val="7"/>
                        </w:numPr>
                      </w:pPr>
                      <w:r w:rsidRPr="009118D7">
                        <w:rPr>
                          <w:rStyle w:val="Strong"/>
                          <w:b w:val="0"/>
                          <w:bCs w:val="0"/>
                          <w:sz w:val="16"/>
                          <w:szCs w:val="16"/>
                        </w:rPr>
                        <w:t>Maximum: 2 g/day</w:t>
                      </w:r>
                      <w:r w:rsidRPr="009118D7">
                        <w:rPr>
                          <w:sz w:val="16"/>
                          <w:szCs w:val="16"/>
                        </w:rPr>
                        <w:t xml:space="preserve"> (up to 4 g/day in</w:t>
                      </w:r>
                      <w:r>
                        <w:t xml:space="preserve"> </w:t>
                      </w:r>
                      <w:r w:rsidRPr="009118D7">
                        <w:rPr>
                          <w:sz w:val="16"/>
                          <w:szCs w:val="16"/>
                        </w:rPr>
                        <w:t>meningitis/severe infections)</w:t>
                      </w:r>
                    </w:p>
                    <w:p w14:paraId="1A0EF849" w14:textId="3B1F3A3C" w:rsidR="00364AE3" w:rsidRDefault="00364AE3" w:rsidP="00364AE3">
                      <w:pPr>
                        <w:pStyle w:val="NormalWeb"/>
                        <w:numPr>
                          <w:ilvl w:val="0"/>
                          <w:numId w:val="7"/>
                        </w:numPr>
                      </w:pPr>
                      <w:r w:rsidRPr="00364AE3">
                        <w:rPr>
                          <w:sz w:val="16"/>
                          <w:szCs w:val="16"/>
                        </w:rPr>
                        <w:t>Neonates: avoid if &lt;28 days and receiving calcium-containing fluids.</w:t>
                      </w:r>
                    </w:p>
                    <w:p w14:paraId="7F49D9C3" w14:textId="77777777" w:rsidR="00364AE3" w:rsidRPr="00ED7C1A" w:rsidRDefault="00364AE3" w:rsidP="00ED7C1A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</w:p>
                    <w:p w14:paraId="71D5C3F0" w14:textId="77777777" w:rsidR="00A34A26" w:rsidRDefault="00A34A26" w:rsidP="00A34A26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005975" wp14:editId="3311B1C3">
                <wp:simplePos x="0" y="0"/>
                <wp:positionH relativeFrom="column">
                  <wp:posOffset>4354626</wp:posOffset>
                </wp:positionH>
                <wp:positionV relativeFrom="paragraph">
                  <wp:posOffset>4086932</wp:posOffset>
                </wp:positionV>
                <wp:extent cx="2317757" cy="1534052"/>
                <wp:effectExtent l="0" t="0" r="25400" b="28575"/>
                <wp:wrapNone/>
                <wp:docPr id="515632488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7757" cy="1534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5AD110" w14:textId="012A7D9D" w:rsidR="00ED7C1A" w:rsidRP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Assess for allergy before giving</w:t>
                            </w:r>
                          </w:p>
                          <w:p w14:paraId="4E130025" w14:textId="7C07A7AE" w:rsidR="00ED7C1A" w:rsidRP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Monitor bowel function (diarrhea = C. diff risk)</w:t>
                            </w:r>
                          </w:p>
                          <w:p w14:paraId="49F96129" w14:textId="3C5CD807" w:rsid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Monitor liver</w:t>
                            </w:r>
                            <w:r w:rsidR="009118D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/kidney</w:t>
                            </w: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 xml:space="preserve"> function if prolonged use</w:t>
                            </w:r>
                          </w:p>
                          <w:p w14:paraId="032ED1E0" w14:textId="363E4087" w:rsidR="009118D7" w:rsidRDefault="009118D7" w:rsidP="00ED7C1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</w:rPr>
                            </w:pPr>
                            <w:r w:rsidRPr="009118D7"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</w:rPr>
                              <w:t>Assess IV/IM site for irritation or inflammation</w:t>
                            </w:r>
                          </w:p>
                          <w:p w14:paraId="74FABCEA" w14:textId="040FE93D" w:rsidR="009118D7" w:rsidRPr="009118D7" w:rsidRDefault="009118D7" w:rsidP="00ED7C1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9118D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Assess infection signs/symptoms &amp; WBC trend</w:t>
                            </w:r>
                          </w:p>
                          <w:p w14:paraId="429D43BD" w14:textId="629760CF" w:rsidR="009118D7" w:rsidRPr="009118D7" w:rsidRDefault="009118D7" w:rsidP="00ED7C1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9118D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In neonates: avoid with calcium-containing IV fluids (risk of precipitates)</w:t>
                            </w:r>
                          </w:p>
                          <w:p w14:paraId="76F6A80E" w14:textId="77777777" w:rsidR="00A34A26" w:rsidRPr="009118D7" w:rsidRDefault="00A34A26" w:rsidP="00A34A26">
                            <w:pPr>
                              <w:ind w:left="0"/>
                              <w:rPr>
                                <w:b w:val="0"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005975" id="_x0000_s1033" type="#_x0000_t202" style="position:absolute;left:0;text-align:left;margin-left:342.9pt;margin-top:321.8pt;width:182.5pt;height:120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" fillcolor="white [3201]" strokeweight=".5pt">
                <v:textbox>
                  <w:txbxContent>
                    <w:p w14:paraId="035AD110" w14:textId="012A7D9D" w:rsidR="00ED7C1A" w:rsidRPr="00ED7C1A" w:rsidRDefault="00ED7C1A" w:rsidP="00ED7C1A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Assess for allergy before giving</w:t>
                      </w:r>
                    </w:p>
                    <w:p w14:paraId="4E130025" w14:textId="7C07A7AE" w:rsidR="00ED7C1A" w:rsidRPr="00ED7C1A" w:rsidRDefault="00ED7C1A" w:rsidP="00ED7C1A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Monitor bowel function (diarrhea = C. diff risk)</w:t>
                      </w:r>
                    </w:p>
                    <w:p w14:paraId="49F96129" w14:textId="3C5CD807" w:rsidR="00ED7C1A" w:rsidRDefault="00ED7C1A" w:rsidP="00ED7C1A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Monitor liver</w:t>
                      </w:r>
                      <w:r w:rsidR="009118D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/kidney</w:t>
                      </w: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 xml:space="preserve"> function if prolonged use</w:t>
                      </w:r>
                    </w:p>
                    <w:p w14:paraId="032ED1E0" w14:textId="363E4087" w:rsidR="009118D7" w:rsidRDefault="009118D7" w:rsidP="00ED7C1A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</w:rPr>
                      </w:pPr>
                      <w:r w:rsidRPr="009118D7"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</w:rPr>
                        <w:t>Assess IV/IM site for irritation or inflammation</w:t>
                      </w:r>
                    </w:p>
                    <w:p w14:paraId="74FABCEA" w14:textId="040FE93D" w:rsidR="009118D7" w:rsidRPr="009118D7" w:rsidRDefault="009118D7" w:rsidP="00ED7C1A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9118D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Assess infection signs/symptoms &amp; WBC trend</w:t>
                      </w:r>
                    </w:p>
                    <w:p w14:paraId="429D43BD" w14:textId="629760CF" w:rsidR="009118D7" w:rsidRPr="009118D7" w:rsidRDefault="009118D7" w:rsidP="00ED7C1A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9118D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In neonates: avoid with calcium-containing IV fluids (risk of precipitates)</w:t>
                      </w:r>
                    </w:p>
                    <w:p w14:paraId="76F6A80E" w14:textId="77777777" w:rsidR="00A34A26" w:rsidRPr="009118D7" w:rsidRDefault="00A34A26" w:rsidP="00A34A26">
                      <w:pPr>
                        <w:ind w:left="0"/>
                        <w:rPr>
                          <w:b w:val="0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F8DBB7" wp14:editId="4C47F24B">
                <wp:simplePos x="0" y="0"/>
                <wp:positionH relativeFrom="column">
                  <wp:posOffset>4393520</wp:posOffset>
                </wp:positionH>
                <wp:positionV relativeFrom="paragraph">
                  <wp:posOffset>6139268</wp:posOffset>
                </wp:positionV>
                <wp:extent cx="2317757" cy="1534052"/>
                <wp:effectExtent l="0" t="0" r="25400" b="28575"/>
                <wp:wrapNone/>
                <wp:docPr id="1654565773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7757" cy="1534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7F8FE0" w14:textId="0171E3B3" w:rsidR="00ED7C1A" w:rsidRP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Report rash, diarrhea, difficulty breathing</w:t>
                            </w:r>
                          </w:p>
                          <w:p w14:paraId="69BF7FC8" w14:textId="64B2BED5" w:rsid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Finish full antibiotic course</w:t>
                            </w:r>
                          </w:p>
                          <w:p w14:paraId="4F5F38B5" w14:textId="17027911" w:rsidR="009118D7" w:rsidRPr="009118D7" w:rsidRDefault="009118D7" w:rsidP="00ED7C1A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</w:rPr>
                            </w:pPr>
                            <w:r w:rsidRPr="009118D7"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</w:rPr>
                              <w:t>Complete full course of antibiotics even if child feels better</w:t>
                            </w:r>
                          </w:p>
                          <w:p w14:paraId="1EB3CE8E" w14:textId="4F485FFD" w:rsidR="009118D7" w:rsidRPr="009118D7" w:rsidRDefault="009118D7" w:rsidP="00ED7C1A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</w:rPr>
                            </w:pPr>
                            <w:r w:rsidRPr="009118D7"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</w:rPr>
                              <w:t>Pain at injection site is common and usually short-lived</w:t>
                            </w:r>
                          </w:p>
                          <w:p w14:paraId="2504E1CD" w14:textId="77777777" w:rsidR="00A34A26" w:rsidRDefault="00A34A26" w:rsidP="00A34A26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F8DBB7" id="_x0000_s1034" type="#_x0000_t202" style="position:absolute;left:0;text-align:left;margin-left:345.95pt;margin-top:483.4pt;width:182.5pt;height:120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" fillcolor="white [3201]" strokeweight=".5pt">
                <v:textbox>
                  <w:txbxContent>
                    <w:p w14:paraId="657F8FE0" w14:textId="0171E3B3" w:rsidR="00ED7C1A" w:rsidRPr="00ED7C1A" w:rsidRDefault="00ED7C1A" w:rsidP="00ED7C1A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Report rash, diarrhea, difficulty breathing</w:t>
                      </w:r>
                    </w:p>
                    <w:p w14:paraId="69BF7FC8" w14:textId="64B2BED5" w:rsidR="00ED7C1A" w:rsidRDefault="00ED7C1A" w:rsidP="00ED7C1A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Finish full antibiotic course</w:t>
                      </w:r>
                    </w:p>
                    <w:p w14:paraId="4F5F38B5" w14:textId="17027911" w:rsidR="009118D7" w:rsidRPr="009118D7" w:rsidRDefault="009118D7" w:rsidP="00ED7C1A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</w:rPr>
                      </w:pPr>
                      <w:r w:rsidRPr="009118D7"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</w:rPr>
                        <w:t>Complete full course of antibiotics even if child feels better</w:t>
                      </w:r>
                    </w:p>
                    <w:p w14:paraId="1EB3CE8E" w14:textId="4F485FFD" w:rsidR="009118D7" w:rsidRPr="009118D7" w:rsidRDefault="009118D7" w:rsidP="00ED7C1A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</w:rPr>
                      </w:pPr>
                      <w:r w:rsidRPr="009118D7"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</w:rPr>
                        <w:t>Pain at injection site is common and usually short-lived</w:t>
                      </w:r>
                    </w:p>
                    <w:p w14:paraId="2504E1CD" w14:textId="77777777" w:rsidR="00A34A26" w:rsidRDefault="00A34A26" w:rsidP="00A34A26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7F9531" wp14:editId="54C17747">
                <wp:simplePos x="0" y="0"/>
                <wp:positionH relativeFrom="column">
                  <wp:posOffset>155612</wp:posOffset>
                </wp:positionH>
                <wp:positionV relativeFrom="paragraph">
                  <wp:posOffset>6696979</wp:posOffset>
                </wp:positionV>
                <wp:extent cx="4049127" cy="982857"/>
                <wp:effectExtent l="0" t="0" r="27940" b="27305"/>
                <wp:wrapNone/>
                <wp:docPr id="975471758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9127" cy="982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5C0CBB" w14:textId="10F76E2B" w:rsidR="00ED7C1A" w:rsidRP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Decreased fever, WBCs, infection symptoms</w:t>
                            </w:r>
                          </w:p>
                          <w:p w14:paraId="6C61352D" w14:textId="61A08C0D" w:rsidR="00ED7C1A" w:rsidRP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Negative culture results</w:t>
                            </w:r>
                          </w:p>
                          <w:p w14:paraId="5452E3A0" w14:textId="77777777" w:rsidR="00A34A26" w:rsidRDefault="00A34A26" w:rsidP="00A34A26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F9531" id="_x0000_s1035" type="#_x0000_t202" style="position:absolute;left:0;text-align:left;margin-left:12.25pt;margin-top:527.3pt;width:318.85pt;height:77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" fillcolor="white [3201]" strokeweight=".5pt">
                <v:textbox>
                  <w:txbxContent>
                    <w:p w14:paraId="3E5C0CBB" w14:textId="10F76E2B" w:rsidR="00ED7C1A" w:rsidRPr="00ED7C1A" w:rsidRDefault="00ED7C1A" w:rsidP="00ED7C1A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Decreased fever, WBCs, infection symptoms</w:t>
                      </w:r>
                    </w:p>
                    <w:p w14:paraId="6C61352D" w14:textId="61A08C0D" w:rsidR="00ED7C1A" w:rsidRPr="00ED7C1A" w:rsidRDefault="00ED7C1A" w:rsidP="00ED7C1A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Negative culture results</w:t>
                      </w:r>
                    </w:p>
                    <w:p w14:paraId="5452E3A0" w14:textId="77777777" w:rsidR="00A34A26" w:rsidRDefault="00A34A26" w:rsidP="00A34A26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ACAF22" wp14:editId="11389348">
                <wp:simplePos x="0" y="0"/>
                <wp:positionH relativeFrom="column">
                  <wp:posOffset>178859</wp:posOffset>
                </wp:positionH>
                <wp:positionV relativeFrom="paragraph">
                  <wp:posOffset>5107960</wp:posOffset>
                </wp:positionV>
                <wp:extent cx="4049127" cy="982857"/>
                <wp:effectExtent l="0" t="0" r="27940" b="27305"/>
                <wp:wrapNone/>
                <wp:docPr id="1757759167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9127" cy="982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018530" w14:textId="4DD86FF2" w:rsidR="00ED7C1A" w:rsidRP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IV calcium solutions (in neonates)</w:t>
                            </w:r>
                          </w:p>
                          <w:p w14:paraId="395F64AB" w14:textId="1BB05A9D" w:rsidR="00ED7C1A" w:rsidRP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May ↑ anticoagulant effect of warfarin</w:t>
                            </w:r>
                          </w:p>
                          <w:p w14:paraId="366972AB" w14:textId="77777777" w:rsidR="00A34A26" w:rsidRDefault="00A34A26" w:rsidP="00A34A26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CAF22" id="_x0000_s1036" type="#_x0000_t202" style="position:absolute;left:0;text-align:left;margin-left:14.1pt;margin-top:402.2pt;width:318.85pt;height:77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" fillcolor="white [3201]" strokeweight=".5pt">
                <v:textbox>
                  <w:txbxContent>
                    <w:p w14:paraId="34018530" w14:textId="4DD86FF2" w:rsidR="00ED7C1A" w:rsidRPr="00ED7C1A" w:rsidRDefault="00ED7C1A" w:rsidP="00ED7C1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IV calcium solutions (in neonates)</w:t>
                      </w:r>
                    </w:p>
                    <w:p w14:paraId="395F64AB" w14:textId="1BB05A9D" w:rsidR="00ED7C1A" w:rsidRPr="00ED7C1A" w:rsidRDefault="00ED7C1A" w:rsidP="00ED7C1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May ↑ anticoagulant effect of warfarin</w:t>
                      </w:r>
                    </w:p>
                    <w:p w14:paraId="366972AB" w14:textId="77777777" w:rsidR="00A34A26" w:rsidRDefault="00A34A26" w:rsidP="00A34A26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4127D" wp14:editId="7A92D687">
                <wp:simplePos x="0" y="0"/>
                <wp:positionH relativeFrom="column">
                  <wp:posOffset>164581</wp:posOffset>
                </wp:positionH>
                <wp:positionV relativeFrom="paragraph">
                  <wp:posOffset>3594877</wp:posOffset>
                </wp:positionV>
                <wp:extent cx="4049127" cy="982857"/>
                <wp:effectExtent l="0" t="0" r="27940" b="27305"/>
                <wp:wrapNone/>
                <wp:docPr id="860504682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9127" cy="982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07E176" w14:textId="1F7B6544" w:rsidR="00ED7C1A" w:rsidRP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Severe penicillin/cephalosporin allergy</w:t>
                            </w:r>
                          </w:p>
                          <w:p w14:paraId="38613AB1" w14:textId="7946869B" w:rsidR="00ED7C1A" w:rsidRP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Neonates &lt;28 days with calcium-containing IV solutions (risk precipitation)</w:t>
                            </w:r>
                          </w:p>
                          <w:p w14:paraId="05157571" w14:textId="4F93F5D0" w:rsidR="00ED7C1A" w:rsidRP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Caution with liver dysfunction</w:t>
                            </w:r>
                          </w:p>
                          <w:p w14:paraId="28E846E8" w14:textId="77777777" w:rsidR="00A34A26" w:rsidRDefault="00A34A26" w:rsidP="00A34A26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4127D" id="_x0000_s1037" type="#_x0000_t202" style="position:absolute;left:0;text-align:left;margin-left:12.95pt;margin-top:283.05pt;width:318.85pt;height:77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" fillcolor="white [3201]" strokeweight=".5pt">
                <v:textbox>
                  <w:txbxContent>
                    <w:p w14:paraId="3B07E176" w14:textId="1F7B6544" w:rsidR="00ED7C1A" w:rsidRPr="00ED7C1A" w:rsidRDefault="00ED7C1A" w:rsidP="00ED7C1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Severe penicillin/cephalosporin allergy</w:t>
                      </w:r>
                    </w:p>
                    <w:p w14:paraId="38613AB1" w14:textId="7946869B" w:rsidR="00ED7C1A" w:rsidRPr="00ED7C1A" w:rsidRDefault="00ED7C1A" w:rsidP="00ED7C1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Neonates &lt;28 days with calcium-containing IV solutions (risk precipitation)</w:t>
                      </w:r>
                    </w:p>
                    <w:p w14:paraId="05157571" w14:textId="4F93F5D0" w:rsidR="00ED7C1A" w:rsidRPr="00ED7C1A" w:rsidRDefault="00ED7C1A" w:rsidP="00ED7C1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Caution with liver dysfunction</w:t>
                      </w:r>
                    </w:p>
                    <w:p w14:paraId="28E846E8" w14:textId="77777777" w:rsidR="00A34A26" w:rsidRDefault="00A34A26" w:rsidP="00A34A26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ADC998" wp14:editId="6F8147EF">
                <wp:simplePos x="0" y="0"/>
                <wp:positionH relativeFrom="column">
                  <wp:posOffset>178479</wp:posOffset>
                </wp:positionH>
                <wp:positionV relativeFrom="paragraph">
                  <wp:posOffset>2017134</wp:posOffset>
                </wp:positionV>
                <wp:extent cx="4049127" cy="982857"/>
                <wp:effectExtent l="0" t="0" r="27940" b="27305"/>
                <wp:wrapNone/>
                <wp:docPr id="645912883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9127" cy="982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1F6770" w14:textId="5BE3B735" w:rsidR="00ED7C1A" w:rsidRP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Allergic reaction (rash → anaphylaxis)</w:t>
                            </w:r>
                          </w:p>
                          <w:p w14:paraId="41CFEA8A" w14:textId="44AFFC66" w:rsidR="00ED7C1A" w:rsidRP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Diarrhea, risk of C. diff infection</w:t>
                            </w:r>
                          </w:p>
                          <w:p w14:paraId="6065791C" w14:textId="3413300A" w:rsidR="00ED7C1A" w:rsidRP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Injection site pain</w:t>
                            </w:r>
                          </w:p>
                          <w:p w14:paraId="2FE4243A" w14:textId="7847623C" w:rsidR="00ED7C1A" w:rsidRPr="00ED7C1A" w:rsidRDefault="00ED7C1A" w:rsidP="00ED7C1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Rare: biliary sludging in neonates</w:t>
                            </w:r>
                          </w:p>
                          <w:p w14:paraId="64827886" w14:textId="77777777" w:rsidR="00A34A26" w:rsidRDefault="00A34A26" w:rsidP="00A34A26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DC998" id="_x0000_s1038" type="#_x0000_t202" style="position:absolute;left:0;text-align:left;margin-left:14.05pt;margin-top:158.85pt;width:318.85pt;height:7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" fillcolor="white [3201]" strokeweight=".5pt">
                <v:textbox>
                  <w:txbxContent>
                    <w:p w14:paraId="1A1F6770" w14:textId="5BE3B735" w:rsidR="00ED7C1A" w:rsidRPr="00ED7C1A" w:rsidRDefault="00ED7C1A" w:rsidP="00ED7C1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Allergic reaction (rash → anaphylaxis)</w:t>
                      </w:r>
                    </w:p>
                    <w:p w14:paraId="41CFEA8A" w14:textId="44AFFC66" w:rsidR="00ED7C1A" w:rsidRPr="00ED7C1A" w:rsidRDefault="00ED7C1A" w:rsidP="00ED7C1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Diarrhea, risk of C. diff infection</w:t>
                      </w:r>
                    </w:p>
                    <w:p w14:paraId="6065791C" w14:textId="3413300A" w:rsidR="00ED7C1A" w:rsidRPr="00ED7C1A" w:rsidRDefault="00ED7C1A" w:rsidP="00ED7C1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Injection site pain</w:t>
                      </w:r>
                    </w:p>
                    <w:p w14:paraId="2FE4243A" w14:textId="7847623C" w:rsidR="00ED7C1A" w:rsidRPr="00ED7C1A" w:rsidRDefault="00ED7C1A" w:rsidP="00ED7C1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Rare: biliary sludging in neonates</w:t>
                      </w:r>
                    </w:p>
                    <w:p w14:paraId="64827886" w14:textId="77777777" w:rsidR="00A34A26" w:rsidRDefault="00A34A26" w:rsidP="00A34A26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F75368" wp14:editId="2537B0B3">
                <wp:simplePos x="0" y="0"/>
                <wp:positionH relativeFrom="column">
                  <wp:posOffset>164022</wp:posOffset>
                </wp:positionH>
                <wp:positionV relativeFrom="paragraph">
                  <wp:posOffset>584631</wp:posOffset>
                </wp:positionV>
                <wp:extent cx="3203624" cy="826383"/>
                <wp:effectExtent l="0" t="0" r="15875" b="12065"/>
                <wp:wrapNone/>
                <wp:docPr id="442351795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3624" cy="8263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BE0184" w14:textId="62124DF0" w:rsidR="00ED7C1A" w:rsidRPr="00ED7C1A" w:rsidRDefault="00ED7C1A" w:rsidP="00ED7C1A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Inhibits bacterial cell wall synthesis → cell death.</w:t>
                            </w:r>
                          </w:p>
                          <w:p w14:paraId="2318E8A6" w14:textId="645E8A26" w:rsidR="00A34A26" w:rsidRDefault="00A34A26" w:rsidP="00ED7C1A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75368" id="_x0000_s1039" type="#_x0000_t202" style="position:absolute;left:0;text-align:left;margin-left:12.9pt;margin-top:46.05pt;width:252.25pt;height:65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" fillcolor="white [3201]" strokeweight=".5pt">
                <v:textbox>
                  <w:txbxContent>
                    <w:p w14:paraId="61BE0184" w14:textId="62124DF0" w:rsidR="00ED7C1A" w:rsidRPr="00ED7C1A" w:rsidRDefault="00ED7C1A" w:rsidP="00ED7C1A">
                      <w:pPr>
                        <w:ind w:left="0"/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Inhibits bacterial cell wall synthesis → cell death.</w:t>
                      </w:r>
                    </w:p>
                    <w:p w14:paraId="2318E8A6" w14:textId="645E8A26" w:rsidR="00A34A26" w:rsidRDefault="00A34A26" w:rsidP="00ED7C1A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0D9CED" wp14:editId="4D2CA817">
                <wp:simplePos x="0" y="0"/>
                <wp:positionH relativeFrom="column">
                  <wp:posOffset>3478342</wp:posOffset>
                </wp:positionH>
                <wp:positionV relativeFrom="paragraph">
                  <wp:posOffset>623529</wp:posOffset>
                </wp:positionV>
                <wp:extent cx="3203624" cy="826383"/>
                <wp:effectExtent l="0" t="0" r="15875" b="12065"/>
                <wp:wrapNone/>
                <wp:docPr id="1925224030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3624" cy="8263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D5B7B4" w14:textId="69DD1E0C" w:rsidR="00A34A26" w:rsidRPr="00ED7C1A" w:rsidRDefault="00ED7C1A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Treats bacterial infections in children (e.g., pneumonia, meningitis, UTI, sepsis</w:t>
                            </w:r>
                            <w:r w:rsidR="009118D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 xml:space="preserve">, skin/soft tissue, bone/joint infections, </w:t>
                            </w:r>
                            <w:proofErr w:type="spellStart"/>
                            <w:r w:rsidR="009118D7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gonrrhea</w:t>
                            </w:r>
                            <w:proofErr w:type="spellEnd"/>
                            <w:r w:rsidRPr="00ED7C1A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0D9CED" id="_x0000_s1040" type="#_x0000_t202" style="position:absolute;left:0;text-align:left;margin-left:273.9pt;margin-top:49.1pt;width:252.25pt;height:65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" fillcolor="white [3201]" strokeweight=".5pt">
                <v:textbox>
                  <w:txbxContent>
                    <w:p w14:paraId="34D5B7B4" w14:textId="69DD1E0C" w:rsidR="00A34A26" w:rsidRPr="00ED7C1A" w:rsidRDefault="00ED7C1A">
                      <w:pPr>
                        <w:ind w:left="0"/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Treats bacterial infections in children (e.g., pneumonia, meningitis, UTI, sepsis</w:t>
                      </w:r>
                      <w:r w:rsidR="009118D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 xml:space="preserve">, skin/soft tissue, bone/joint infections, </w:t>
                      </w:r>
                      <w:proofErr w:type="spellStart"/>
                      <w:r w:rsidR="009118D7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gonrrhea</w:t>
                      </w:r>
                      <w:proofErr w:type="spellEnd"/>
                      <w:r w:rsidRPr="00ED7C1A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).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g">
            <w:drawing>
              <wp:inline distT="0" distB="0" distL="0" distR="0" wp14:anchorId="280E17C6" wp14:editId="3FB2D827">
                <wp:extent cx="6722428" cy="7670800"/>
                <wp:effectExtent l="0" t="0" r="0" b="0"/>
                <wp:docPr id="440" name="Group 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22428" cy="7670800"/>
                          <a:chOff x="0" y="0"/>
                          <a:chExt cx="6722428" cy="7670800"/>
                        </a:xfrm>
                      </wpg:grpSpPr>
                      <wps:wsp>
                        <wps:cNvPr id="534" name="Shape 534"/>
                        <wps:cNvSpPr/>
                        <wps:spPr>
                          <a:xfrm>
                            <a:off x="0" y="0"/>
                            <a:ext cx="6722428" cy="157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22428" h="1574800">
                                <a:moveTo>
                                  <a:pt x="0" y="0"/>
                                </a:moveTo>
                                <a:lnTo>
                                  <a:pt x="6722428" y="0"/>
                                </a:lnTo>
                                <a:lnTo>
                                  <a:pt x="6722428" y="1574800"/>
                                </a:lnTo>
                                <a:lnTo>
                                  <a:pt x="0" y="15748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CED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5" name="Shape 535"/>
                        <wps:cNvSpPr/>
                        <wps:spPr>
                          <a:xfrm>
                            <a:off x="6350" y="6350"/>
                            <a:ext cx="6709728" cy="2818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9728" h="281889">
                                <a:moveTo>
                                  <a:pt x="0" y="0"/>
                                </a:moveTo>
                                <a:lnTo>
                                  <a:pt x="6709728" y="0"/>
                                </a:lnTo>
                                <a:lnTo>
                                  <a:pt x="6709728" y="281889"/>
                                </a:lnTo>
                                <a:lnTo>
                                  <a:pt x="0" y="2818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Rectangle 22"/>
                        <wps:cNvSpPr/>
                        <wps:spPr>
                          <a:xfrm>
                            <a:off x="82550" y="113322"/>
                            <a:ext cx="2028800" cy="1828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95D4CE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w w:val="123"/>
                                  <w:sz w:val="18"/>
                                </w:rPr>
                                <w:t>PURPOSE</w:t>
                              </w:r>
                              <w:r>
                                <w:rPr>
                                  <w:spacing w:val="13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  <w:sz w:val="18"/>
                                </w:rPr>
                                <w:t>OF</w:t>
                              </w:r>
                              <w:r>
                                <w:rPr>
                                  <w:spacing w:val="13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  <w:sz w:val="18"/>
                                </w:rPr>
                                <w:t>MEDICATION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0"/>
                            <a:ext cx="6722428" cy="157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22428" h="1574800">
                                <a:moveTo>
                                  <a:pt x="0" y="1574800"/>
                                </a:moveTo>
                                <a:lnTo>
                                  <a:pt x="6722428" y="1574800"/>
                                </a:lnTo>
                                <a:lnTo>
                                  <a:pt x="67224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F0F1F1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91440" y="292100"/>
                            <a:ext cx="3187700" cy="1176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7700" h="1176020">
                                <a:moveTo>
                                  <a:pt x="152400" y="0"/>
                                </a:moveTo>
                                <a:lnTo>
                                  <a:pt x="3035300" y="0"/>
                                </a:lnTo>
                                <a:cubicBezTo>
                                  <a:pt x="3187700" y="0"/>
                                  <a:pt x="3187700" y="152400"/>
                                  <a:pt x="3187700" y="152400"/>
                                </a:cubicBezTo>
                                <a:lnTo>
                                  <a:pt x="3187700" y="1023620"/>
                                </a:lnTo>
                                <a:cubicBezTo>
                                  <a:pt x="3187700" y="1176020"/>
                                  <a:pt x="3035300" y="1176020"/>
                                  <a:pt x="3035300" y="1176020"/>
                                </a:cubicBezTo>
                                <a:lnTo>
                                  <a:pt x="152400" y="1176020"/>
                                </a:lnTo>
                                <a:cubicBezTo>
                                  <a:pt x="0" y="1176020"/>
                                  <a:pt x="0" y="1023620"/>
                                  <a:pt x="0" y="1023620"/>
                                </a:cubicBezTo>
                                <a:lnTo>
                                  <a:pt x="0" y="152400"/>
                                </a:lnTo>
                                <a:cubicBezTo>
                                  <a:pt x="0" y="0"/>
                                  <a:pt x="152400" y="0"/>
                                  <a:pt x="1524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97790" y="298450"/>
                            <a:ext cx="3175000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00" h="329285">
                                <a:moveTo>
                                  <a:pt x="146063" y="0"/>
                                </a:moveTo>
                                <a:lnTo>
                                  <a:pt x="3028950" y="0"/>
                                </a:lnTo>
                                <a:cubicBezTo>
                                  <a:pt x="3173082" y="0"/>
                                  <a:pt x="3174987" y="140094"/>
                                  <a:pt x="3175000" y="146050"/>
                                </a:cubicBezTo>
                                <a:lnTo>
                                  <a:pt x="3175000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94" y="12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243840" y="29845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37490" y="411023"/>
                            <a:ext cx="3077574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A4A64A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2"/>
                                  <w:sz w:val="24"/>
                                </w:rPr>
                                <w:t>Expected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2"/>
                                  <w:sz w:val="24"/>
                                </w:rPr>
                                <w:t>Pharmacological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2"/>
                                  <w:sz w:val="24"/>
                                </w:rPr>
                                <w:t>Action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Shape 30"/>
                        <wps:cNvSpPr/>
                        <wps:spPr>
                          <a:xfrm>
                            <a:off x="91440" y="292100"/>
                            <a:ext cx="3187700" cy="1176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7700" h="117602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023620"/>
                                </a:lnTo>
                                <a:cubicBezTo>
                                  <a:pt x="0" y="1023620"/>
                                  <a:pt x="0" y="1176020"/>
                                  <a:pt x="152400" y="1176020"/>
                                </a:cubicBezTo>
                                <a:lnTo>
                                  <a:pt x="3035300" y="1176020"/>
                                </a:lnTo>
                                <a:cubicBezTo>
                                  <a:pt x="3035300" y="1176020"/>
                                  <a:pt x="3187700" y="1176020"/>
                                  <a:pt x="3187700" y="1023620"/>
                                </a:cubicBezTo>
                                <a:lnTo>
                                  <a:pt x="3187700" y="152400"/>
                                </a:lnTo>
                                <a:cubicBezTo>
                                  <a:pt x="3187700" y="152400"/>
                                  <a:pt x="3187700" y="0"/>
                                  <a:pt x="3035300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92837" y="1715770"/>
                            <a:ext cx="4068953" cy="329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8953" h="329286">
                                <a:moveTo>
                                  <a:pt x="146063" y="0"/>
                                </a:moveTo>
                                <a:lnTo>
                                  <a:pt x="3922903" y="0"/>
                                </a:lnTo>
                                <a:cubicBezTo>
                                  <a:pt x="4067036" y="0"/>
                                  <a:pt x="4068940" y="140094"/>
                                  <a:pt x="4068953" y="146050"/>
                                </a:cubicBezTo>
                                <a:lnTo>
                                  <a:pt x="4068953" y="329286"/>
                                </a:lnTo>
                                <a:lnTo>
                                  <a:pt x="0" y="329286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05"/>
                                  <a:pt x="140094" y="13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238887" y="171577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32541" y="1828343"/>
                            <a:ext cx="1295283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7C8C6D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2"/>
                                  <w:sz w:val="24"/>
                                </w:rPr>
                                <w:t>Complications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Shape 37"/>
                        <wps:cNvSpPr/>
                        <wps:spPr>
                          <a:xfrm>
                            <a:off x="86491" y="1709420"/>
                            <a:ext cx="4081653" cy="132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81653" h="13208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168400"/>
                                </a:lnTo>
                                <a:cubicBezTo>
                                  <a:pt x="0" y="1168400"/>
                                  <a:pt x="0" y="1320800"/>
                                  <a:pt x="152400" y="1320800"/>
                                </a:cubicBezTo>
                                <a:lnTo>
                                  <a:pt x="3929253" y="1320800"/>
                                </a:lnTo>
                                <a:cubicBezTo>
                                  <a:pt x="3929253" y="1320800"/>
                                  <a:pt x="4081653" y="1320800"/>
                                  <a:pt x="4081653" y="1168400"/>
                                </a:cubicBezTo>
                                <a:lnTo>
                                  <a:pt x="4081653" y="152400"/>
                                </a:lnTo>
                                <a:cubicBezTo>
                                  <a:pt x="4081653" y="152400"/>
                                  <a:pt x="4081653" y="0"/>
                                  <a:pt x="3929253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95758" y="3262630"/>
                            <a:ext cx="4066032" cy="329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6032" h="329286">
                                <a:moveTo>
                                  <a:pt x="146050" y="0"/>
                                </a:moveTo>
                                <a:lnTo>
                                  <a:pt x="3919982" y="0"/>
                                </a:lnTo>
                                <a:cubicBezTo>
                                  <a:pt x="4064114" y="0"/>
                                  <a:pt x="4066019" y="140094"/>
                                  <a:pt x="4066032" y="146050"/>
                                </a:cubicBezTo>
                                <a:lnTo>
                                  <a:pt x="4066032" y="329286"/>
                                </a:lnTo>
                                <a:lnTo>
                                  <a:pt x="0" y="329286"/>
                                </a:lnTo>
                                <a:lnTo>
                                  <a:pt x="0" y="145950"/>
                                </a:lnTo>
                                <a:lnTo>
                                  <a:pt x="6019" y="98393"/>
                                </a:lnTo>
                                <a:cubicBezTo>
                                  <a:pt x="32918" y="1471"/>
                                  <a:pt x="140838" y="11"/>
                                  <a:pt x="146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Rectangle 41"/>
                        <wps:cNvSpPr/>
                        <wps:spPr>
                          <a:xfrm>
                            <a:off x="235453" y="3375203"/>
                            <a:ext cx="2727444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4F7A87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Contraindications/Precautions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Shape 42"/>
                        <wps:cNvSpPr/>
                        <wps:spPr>
                          <a:xfrm>
                            <a:off x="89403" y="3256280"/>
                            <a:ext cx="4078732" cy="132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78732" h="13208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168400"/>
                                </a:lnTo>
                                <a:cubicBezTo>
                                  <a:pt x="0" y="1168400"/>
                                  <a:pt x="0" y="1320800"/>
                                  <a:pt x="152400" y="1320800"/>
                                </a:cubicBezTo>
                                <a:lnTo>
                                  <a:pt x="3926332" y="1320800"/>
                                </a:lnTo>
                                <a:cubicBezTo>
                                  <a:pt x="3926332" y="1320800"/>
                                  <a:pt x="4078732" y="1320800"/>
                                  <a:pt x="4078732" y="1168400"/>
                                </a:cubicBezTo>
                                <a:lnTo>
                                  <a:pt x="4078732" y="152400"/>
                                </a:lnTo>
                                <a:cubicBezTo>
                                  <a:pt x="4078732" y="152400"/>
                                  <a:pt x="4078732" y="0"/>
                                  <a:pt x="3926332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98666" y="4809490"/>
                            <a:ext cx="4063124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3124" h="329285">
                                <a:moveTo>
                                  <a:pt x="146050" y="0"/>
                                </a:moveTo>
                                <a:lnTo>
                                  <a:pt x="3917074" y="0"/>
                                </a:lnTo>
                                <a:cubicBezTo>
                                  <a:pt x="4061206" y="0"/>
                                  <a:pt x="4063111" y="140093"/>
                                  <a:pt x="4063124" y="146050"/>
                                </a:cubicBezTo>
                                <a:lnTo>
                                  <a:pt x="4063124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81" y="12"/>
                                  <a:pt x="146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238364" y="4922063"/>
                            <a:ext cx="1065795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DA5B51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08"/>
                                  <w:sz w:val="24"/>
                                </w:rPr>
                                <w:t>Interactions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Shape 47"/>
                        <wps:cNvSpPr/>
                        <wps:spPr>
                          <a:xfrm>
                            <a:off x="92314" y="4803140"/>
                            <a:ext cx="4075824" cy="132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75824" h="13208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168400"/>
                                </a:lnTo>
                                <a:cubicBezTo>
                                  <a:pt x="0" y="1168400"/>
                                  <a:pt x="0" y="1320800"/>
                                  <a:pt x="152400" y="1320800"/>
                                </a:cubicBezTo>
                                <a:lnTo>
                                  <a:pt x="3923424" y="1320800"/>
                                </a:lnTo>
                                <a:cubicBezTo>
                                  <a:pt x="3923424" y="1320800"/>
                                  <a:pt x="4075824" y="1320800"/>
                                  <a:pt x="4075824" y="1168400"/>
                                </a:cubicBezTo>
                                <a:lnTo>
                                  <a:pt x="4075824" y="152400"/>
                                </a:lnTo>
                                <a:cubicBezTo>
                                  <a:pt x="4075824" y="152400"/>
                                  <a:pt x="4075824" y="0"/>
                                  <a:pt x="3923424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4314190" y="1715770"/>
                            <a:ext cx="2311400" cy="329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1400" h="329286">
                                <a:moveTo>
                                  <a:pt x="146063" y="0"/>
                                </a:moveTo>
                                <a:lnTo>
                                  <a:pt x="2165350" y="0"/>
                                </a:lnTo>
                                <a:cubicBezTo>
                                  <a:pt x="2309482" y="0"/>
                                  <a:pt x="2311400" y="140094"/>
                                  <a:pt x="2311400" y="146050"/>
                                </a:cubicBezTo>
                                <a:lnTo>
                                  <a:pt x="2311400" y="329286"/>
                                </a:lnTo>
                                <a:lnTo>
                                  <a:pt x="0" y="329286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05"/>
                                  <a:pt x="140094" y="13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4460240" y="171577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Rectangle 53"/>
                        <wps:cNvSpPr/>
                        <wps:spPr>
                          <a:xfrm>
                            <a:off x="4453890" y="1828343"/>
                            <a:ext cx="2412725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0BC1DE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Medication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Administration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Shape 54"/>
                        <wps:cNvSpPr/>
                        <wps:spPr>
                          <a:xfrm>
                            <a:off x="4307840" y="1709420"/>
                            <a:ext cx="2324100" cy="1854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4100" h="18542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701800"/>
                                </a:lnTo>
                                <a:cubicBezTo>
                                  <a:pt x="0" y="1701800"/>
                                  <a:pt x="0" y="1854200"/>
                                  <a:pt x="152400" y="1854200"/>
                                </a:cubicBezTo>
                                <a:lnTo>
                                  <a:pt x="2171700" y="1854200"/>
                                </a:lnTo>
                                <a:cubicBezTo>
                                  <a:pt x="2171700" y="1854200"/>
                                  <a:pt x="2324100" y="1854200"/>
                                  <a:pt x="2324100" y="1701800"/>
                                </a:cubicBezTo>
                                <a:lnTo>
                                  <a:pt x="2324100" y="152400"/>
                                </a:lnTo>
                                <a:cubicBezTo>
                                  <a:pt x="2324100" y="152400"/>
                                  <a:pt x="2324100" y="0"/>
                                  <a:pt x="2171700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89929" y="6356350"/>
                            <a:ext cx="4071861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71861" h="329285">
                                <a:moveTo>
                                  <a:pt x="146063" y="0"/>
                                </a:moveTo>
                                <a:lnTo>
                                  <a:pt x="3925811" y="0"/>
                                </a:lnTo>
                                <a:cubicBezTo>
                                  <a:pt x="4069944" y="0"/>
                                  <a:pt x="4071848" y="140094"/>
                                  <a:pt x="4071861" y="146050"/>
                                </a:cubicBezTo>
                                <a:lnTo>
                                  <a:pt x="4071861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05"/>
                                  <a:pt x="140094" y="12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Rectangle 58"/>
                        <wps:cNvSpPr/>
                        <wps:spPr>
                          <a:xfrm>
                            <a:off x="229629" y="6468923"/>
                            <a:ext cx="3510241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682374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Evaluation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of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Medication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Effectiveness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Shape 59"/>
                        <wps:cNvSpPr/>
                        <wps:spPr>
                          <a:xfrm>
                            <a:off x="83579" y="6350000"/>
                            <a:ext cx="4084561" cy="132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84561" h="13208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168400"/>
                                </a:lnTo>
                                <a:cubicBezTo>
                                  <a:pt x="0" y="1168400"/>
                                  <a:pt x="0" y="1320800"/>
                                  <a:pt x="152400" y="1320800"/>
                                </a:cubicBezTo>
                                <a:lnTo>
                                  <a:pt x="3932161" y="1320800"/>
                                </a:lnTo>
                                <a:cubicBezTo>
                                  <a:pt x="3932161" y="1320800"/>
                                  <a:pt x="4084561" y="1320800"/>
                                  <a:pt x="4084561" y="1168400"/>
                                </a:cubicBezTo>
                                <a:lnTo>
                                  <a:pt x="4084561" y="152400"/>
                                </a:lnTo>
                                <a:cubicBezTo>
                                  <a:pt x="4084561" y="152400"/>
                                  <a:pt x="4084561" y="0"/>
                                  <a:pt x="3932161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3406140" y="292100"/>
                            <a:ext cx="3225800" cy="1176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25800" h="1176020">
                                <a:moveTo>
                                  <a:pt x="152400" y="0"/>
                                </a:moveTo>
                                <a:lnTo>
                                  <a:pt x="3073400" y="0"/>
                                </a:lnTo>
                                <a:cubicBezTo>
                                  <a:pt x="3225800" y="0"/>
                                  <a:pt x="3225800" y="152400"/>
                                  <a:pt x="3225800" y="152400"/>
                                </a:cubicBezTo>
                                <a:lnTo>
                                  <a:pt x="3225800" y="1023620"/>
                                </a:lnTo>
                                <a:cubicBezTo>
                                  <a:pt x="3225800" y="1176020"/>
                                  <a:pt x="3073400" y="1176020"/>
                                  <a:pt x="3073400" y="1176020"/>
                                </a:cubicBezTo>
                                <a:lnTo>
                                  <a:pt x="152400" y="1176020"/>
                                </a:lnTo>
                                <a:cubicBezTo>
                                  <a:pt x="0" y="1176020"/>
                                  <a:pt x="0" y="1023620"/>
                                  <a:pt x="0" y="1023620"/>
                                </a:cubicBezTo>
                                <a:lnTo>
                                  <a:pt x="0" y="152400"/>
                                </a:lnTo>
                                <a:cubicBezTo>
                                  <a:pt x="0" y="0"/>
                                  <a:pt x="152400" y="0"/>
                                  <a:pt x="1524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3412490" y="298450"/>
                            <a:ext cx="3213100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100" h="329285">
                                <a:moveTo>
                                  <a:pt x="146063" y="0"/>
                                </a:moveTo>
                                <a:lnTo>
                                  <a:pt x="3067050" y="0"/>
                                </a:lnTo>
                                <a:cubicBezTo>
                                  <a:pt x="3211182" y="0"/>
                                  <a:pt x="3213100" y="140094"/>
                                  <a:pt x="3213100" y="146050"/>
                                </a:cubicBezTo>
                                <a:lnTo>
                                  <a:pt x="3213100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94" y="12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3558540" y="29845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Rectangle 65"/>
                        <wps:cNvSpPr/>
                        <wps:spPr>
                          <a:xfrm>
                            <a:off x="3552190" y="411023"/>
                            <a:ext cx="1483320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2E317C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Therapeutic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Use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Shape 66"/>
                        <wps:cNvSpPr/>
                        <wps:spPr>
                          <a:xfrm>
                            <a:off x="3406140" y="292100"/>
                            <a:ext cx="3225800" cy="1176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25800" h="117602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023620"/>
                                </a:lnTo>
                                <a:cubicBezTo>
                                  <a:pt x="0" y="1023620"/>
                                  <a:pt x="0" y="1176020"/>
                                  <a:pt x="152400" y="1176020"/>
                                </a:cubicBezTo>
                                <a:lnTo>
                                  <a:pt x="3073400" y="1176020"/>
                                </a:lnTo>
                                <a:cubicBezTo>
                                  <a:pt x="3073400" y="1176020"/>
                                  <a:pt x="3225800" y="1176020"/>
                                  <a:pt x="3225800" y="1023620"/>
                                </a:cubicBezTo>
                                <a:lnTo>
                                  <a:pt x="3225800" y="152400"/>
                                </a:lnTo>
                                <a:cubicBezTo>
                                  <a:pt x="3225800" y="152400"/>
                                  <a:pt x="3225800" y="0"/>
                                  <a:pt x="3073400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4314190" y="3769360"/>
                            <a:ext cx="2311400" cy="329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1400" h="329286">
                                <a:moveTo>
                                  <a:pt x="146063" y="0"/>
                                </a:moveTo>
                                <a:lnTo>
                                  <a:pt x="2165350" y="0"/>
                                </a:lnTo>
                                <a:cubicBezTo>
                                  <a:pt x="2309482" y="0"/>
                                  <a:pt x="2311400" y="140094"/>
                                  <a:pt x="2311400" y="146050"/>
                                </a:cubicBezTo>
                                <a:lnTo>
                                  <a:pt x="2311400" y="329286"/>
                                </a:lnTo>
                                <a:lnTo>
                                  <a:pt x="0" y="329286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94" y="13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4460240" y="376936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Rectangle 72"/>
                        <wps:cNvSpPr/>
                        <wps:spPr>
                          <a:xfrm>
                            <a:off x="4453890" y="3881933"/>
                            <a:ext cx="1951580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9BCDEE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09"/>
                                  <w:sz w:val="24"/>
                                </w:rPr>
                                <w:t>Nursing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0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09"/>
                                  <w:sz w:val="24"/>
                                </w:rPr>
                                <w:t>Interventions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Shape 73"/>
                        <wps:cNvSpPr/>
                        <wps:spPr>
                          <a:xfrm>
                            <a:off x="4307840" y="3763010"/>
                            <a:ext cx="2324100" cy="1854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4100" h="18542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701800"/>
                                </a:lnTo>
                                <a:cubicBezTo>
                                  <a:pt x="0" y="1701800"/>
                                  <a:pt x="0" y="1854200"/>
                                  <a:pt x="152400" y="1854200"/>
                                </a:cubicBezTo>
                                <a:lnTo>
                                  <a:pt x="2171700" y="1854200"/>
                                </a:lnTo>
                                <a:cubicBezTo>
                                  <a:pt x="2171700" y="1854200"/>
                                  <a:pt x="2324100" y="1854200"/>
                                  <a:pt x="2324100" y="1701800"/>
                                </a:cubicBezTo>
                                <a:lnTo>
                                  <a:pt x="2324100" y="152400"/>
                                </a:lnTo>
                                <a:cubicBezTo>
                                  <a:pt x="2324100" y="152400"/>
                                  <a:pt x="2324100" y="0"/>
                                  <a:pt x="2171700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4314190" y="5822950"/>
                            <a:ext cx="2324252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4252" h="329285">
                                <a:moveTo>
                                  <a:pt x="146063" y="0"/>
                                </a:moveTo>
                                <a:lnTo>
                                  <a:pt x="2178215" y="0"/>
                                </a:lnTo>
                                <a:cubicBezTo>
                                  <a:pt x="2304331" y="0"/>
                                  <a:pt x="2321555" y="107259"/>
                                  <a:pt x="2323898" y="138064"/>
                                </a:cubicBezTo>
                                <a:lnTo>
                                  <a:pt x="2324252" y="145764"/>
                                </a:lnTo>
                                <a:lnTo>
                                  <a:pt x="2324252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94" y="12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4460240" y="582295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Rectangle 79"/>
                        <wps:cNvSpPr/>
                        <wps:spPr>
                          <a:xfrm>
                            <a:off x="4453890" y="5935523"/>
                            <a:ext cx="1495604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AC7152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1"/>
                                  <w:sz w:val="24"/>
                                </w:rPr>
                                <w:t>Client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1"/>
                                  <w:sz w:val="24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Shape 80"/>
                        <wps:cNvSpPr/>
                        <wps:spPr>
                          <a:xfrm>
                            <a:off x="4307840" y="5816600"/>
                            <a:ext cx="2336952" cy="1854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6952" h="18542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701800"/>
                                </a:lnTo>
                                <a:cubicBezTo>
                                  <a:pt x="0" y="1701800"/>
                                  <a:pt x="0" y="1854200"/>
                                  <a:pt x="152400" y="1854200"/>
                                </a:cubicBezTo>
                                <a:lnTo>
                                  <a:pt x="2184552" y="1854200"/>
                                </a:lnTo>
                                <a:cubicBezTo>
                                  <a:pt x="2184552" y="1854200"/>
                                  <a:pt x="2336952" y="1854200"/>
                                  <a:pt x="2336952" y="1701800"/>
                                </a:cubicBezTo>
                                <a:lnTo>
                                  <a:pt x="2336952" y="152400"/>
                                </a:lnTo>
                                <a:cubicBezTo>
                                  <a:pt x="2336952" y="152400"/>
                                  <a:pt x="2336952" y="0"/>
                                  <a:pt x="2184552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5469890" y="5618163"/>
                            <a:ext cx="0" cy="192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88">
                                <a:moveTo>
                                  <a:pt x="0" y="0"/>
                                </a:moveTo>
                                <a:lnTo>
                                  <a:pt x="0" y="192088"/>
                                </a:lnTo>
                              </a:path>
                            </a:pathLst>
                          </a:custGeom>
                          <a:ln w="508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0E17C6" id="Group 440" o:spid="_x0000_s1041" style="width:529.35pt;height:604pt;mso-position-horizontal-relative:char;mso-position-vertical-relative:line" coordsize="67224,76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">
                <v:shape id="Shape 534" o:spid="_x0000_s1042" style="position:absolute;width:67224;height:15748;visibility:visible;mso-wrap-style:square;v-text-anchor:top" coordsize="6722428,157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" path="m,l6722428,r,1574800l,1574800,,e" fillcolor="#ecedee" stroked="f" strokeweight="0">
                  <v:stroke miterlimit="83231f" joinstyle="miter"/>
                  <v:path arrowok="t" textboxrect="0,0,6722428,1574800"/>
                </v:shape>
                <v:shape id="Shape 535" o:spid="_x0000_s1043" style="position:absolute;left:63;top:63;width:67097;height:2819;visibility:visible;mso-wrap-style:square;v-text-anchor:top" coordsize="6709728,281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" path="m,l6709728,r,281889l,281889,,e" fillcolor="#f0f1ce" stroked="f" strokeweight="0">
                  <v:stroke miterlimit="83231f" joinstyle="miter"/>
                  <v:path arrowok="t" textboxrect="0,0,6709728,281889"/>
                </v:shape>
                <v:rect id="Rectangle 22" o:spid="_x0000_s1044" style="position:absolute;left:825;top:1133;width:20288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7F95D4CE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w w:val="123"/>
                            <w:sz w:val="18"/>
                          </w:rPr>
                          <w:t>PURPOSE</w:t>
                        </w:r>
                        <w:r>
                          <w:rPr>
                            <w:spacing w:val="13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3"/>
                            <w:sz w:val="18"/>
                          </w:rPr>
                          <w:t>OF</w:t>
                        </w:r>
                        <w:r>
                          <w:rPr>
                            <w:spacing w:val="13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3"/>
                            <w:sz w:val="18"/>
                          </w:rPr>
                          <w:t>MEDICATION</w:t>
                        </w:r>
                      </w:p>
                    </w:txbxContent>
                  </v:textbox>
                </v:rect>
                <v:shape id="Shape 23" o:spid="_x0000_s1045" style="position:absolute;width:67224;height:15748;visibility:visible;mso-wrap-style:square;v-text-anchor:top" coordsize="6722428,157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" path="m,1574800r6722428,l6722428,,,,,1574800xe" filled="f" strokecolor="#f0f1f1" strokeweight="1pt">
                  <v:stroke miterlimit="1" joinstyle="miter"/>
                  <v:path arrowok="t" textboxrect="0,0,6722428,1574800"/>
                </v:shape>
                <v:shape id="Shape 24" o:spid="_x0000_s1046" style="position:absolute;left:914;top:2921;width:31877;height:11760;visibility:visible;mso-wrap-style:square;v-text-anchor:top" coordsize="3187700,11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" path="m152400,l3035300,v152400,,152400,152400,152400,152400l3187700,1023620v,152400,-152400,152400,-152400,152400l152400,1176020c,1176020,,1023620,,1023620l,152400c,,152400,,152400,xe" stroked="f" strokeweight="0">
                  <v:stroke miterlimit="1" joinstyle="miter"/>
                  <v:path arrowok="t" textboxrect="0,0,3187700,1176020"/>
                </v:shape>
                <v:shape id="Shape 27" o:spid="_x0000_s1047" style="position:absolute;left:977;top:2984;width:31750;height:3293;visibility:visible;mso-wrap-style:square;v-text-anchor:top" coordsize="3175000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" path="m146063,l3028950,v144132,,146037,140094,146050,146050l3175000,329285,,329285,,146050c,1918,140094,12,146063,xe" fillcolor="#f0f1ce" stroked="f" strokeweight="0">
                  <v:stroke miterlimit="1" joinstyle="miter"/>
                  <v:path arrowok="t" textboxrect="0,0,3175000,329285"/>
                </v:shape>
                <v:shape id="Shape 28" o:spid="_x0000_s1048" style="position:absolute;left:2438;top:2984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" path="m13,l,,13,xe" fillcolor="#f0f1ce" stroked="f" strokeweight="0">
                  <v:stroke miterlimit="1" joinstyle="miter"/>
                  <v:path arrowok="t" textboxrect="0,0,13,0"/>
                </v:shape>
                <v:rect id="Rectangle 29" o:spid="_x0000_s1049" style="position:absolute;left:2374;top:4110;width:30776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72A4A64A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2"/>
                            <w:sz w:val="24"/>
                          </w:rPr>
                          <w:t>Expected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2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2"/>
                            <w:sz w:val="24"/>
                          </w:rPr>
                          <w:t>Pharmacological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2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2"/>
                            <w:sz w:val="24"/>
                          </w:rPr>
                          <w:t>Action</w:t>
                        </w:r>
                      </w:p>
                    </w:txbxContent>
                  </v:textbox>
                </v:rect>
                <v:shape id="Shape 30" o:spid="_x0000_s1050" style="position:absolute;left:914;top:2921;width:31877;height:11760;visibility:visible;mso-wrap-style:square;v-text-anchor:top" coordsize="3187700,11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" path="m152400,c152400,,,,,152400r,871220c,1023620,,1176020,152400,1176020r2882900,c3035300,1176020,3187700,1176020,3187700,1023620r,-871220c3187700,152400,3187700,,3035300,l152400,xe" filled="f" strokecolor="#a7a9ab" strokeweight="1pt">
                  <v:stroke miterlimit="1" joinstyle="miter"/>
                  <v:path arrowok="t" textboxrect="0,0,3187700,1176020"/>
                </v:shape>
                <v:shape id="Shape 34" o:spid="_x0000_s1051" style="position:absolute;left:928;top:17157;width:40689;height:3293;visibility:visible;mso-wrap-style:square;v-text-anchor:top" coordsize="4068953,329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" path="m146063,l3922903,v144133,,146037,140094,146050,146050l4068953,329286,,329286,,146050c,1905,140094,13,146063,xe" fillcolor="#f0f1ce" stroked="f" strokeweight="0">
                  <v:stroke miterlimit="1" joinstyle="miter"/>
                  <v:path arrowok="t" textboxrect="0,0,4068953,329286"/>
                </v:shape>
                <v:shape id="Shape 35" o:spid="_x0000_s1052" style="position:absolute;left:2388;top:17157;width:1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" path="m13,l,,13,xe" fillcolor="#f0f1ce" stroked="f" strokeweight="0">
                  <v:stroke miterlimit="1" joinstyle="miter"/>
                  <v:path arrowok="t" textboxrect="0,0,13,0"/>
                </v:shape>
                <v:rect id="Rectangle 36" o:spid="_x0000_s1053" style="position:absolute;left:2325;top:18283;width:12953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14:paraId="6F7C8C6D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2"/>
                            <w:sz w:val="24"/>
                          </w:rPr>
                          <w:t>Complications</w:t>
                        </w:r>
                      </w:p>
                    </w:txbxContent>
                  </v:textbox>
                </v:rect>
                <v:shape id="Shape 37" o:spid="_x0000_s1054" style="position:absolute;left:864;top:17094;width:40817;height:13208;visibility:visible;mso-wrap-style:square;v-text-anchor:top" coordsize="4081653,132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" path="m152400,c152400,,,,,152400l,1168400v,,,152400,152400,152400l3929253,1320800v,,152400,,152400,-152400l4081653,152400v,,,-152400,-152400,-152400l152400,xe" filled="f" strokecolor="#a7a9ab" strokeweight="1pt">
                  <v:stroke miterlimit="1" joinstyle="miter"/>
                  <v:path arrowok="t" textboxrect="0,0,4081653,1320800"/>
                </v:shape>
                <v:shape id="Shape 40" o:spid="_x0000_s1055" style="position:absolute;left:957;top:32626;width:40660;height:3293;visibility:visible;mso-wrap-style:square;v-text-anchor:top" coordsize="4066032,329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" path="m146050,l3919982,v144132,,146037,140094,146050,146050l4066032,329286,,329286,,145950,6019,98393c32918,1471,140838,11,146050,xe" fillcolor="#f0f1ce" stroked="f" strokeweight="0">
                  <v:stroke miterlimit="1" joinstyle="miter"/>
                  <v:path arrowok="t" textboxrect="0,0,4066032,329286"/>
                </v:shape>
                <v:rect id="Rectangle 41" o:spid="_x0000_s1056" style="position:absolute;left:2354;top:33752;width:27274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14:paraId="3F4F7A87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Contraindications/Precautions</w:t>
                        </w:r>
                      </w:p>
                    </w:txbxContent>
                  </v:textbox>
                </v:rect>
                <v:shape id="Shape 42" o:spid="_x0000_s1057" style="position:absolute;left:894;top:32562;width:40787;height:13208;visibility:visible;mso-wrap-style:square;v-text-anchor:top" coordsize="4078732,132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" path="m152400,c152400,,,,,152400l,1168400v,,,152400,152400,152400l3926332,1320800v,,152400,,152400,-152400l4078732,152400v,,,-152400,-152400,-152400l152400,xe" filled="f" strokecolor="#a7a9ab" strokeweight="1pt">
                  <v:stroke miterlimit="1" joinstyle="miter"/>
                  <v:path arrowok="t" textboxrect="0,0,4078732,1320800"/>
                </v:shape>
                <v:shape id="Shape 45" o:spid="_x0000_s1058" style="position:absolute;left:986;top:48094;width:40631;height:3293;visibility:visible;mso-wrap-style:square;v-text-anchor:top" coordsize="4063124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" path="m146050,l3917074,v144132,,146037,140093,146050,146050l4063124,329285,,329285,,146050c,1918,140081,12,146050,xe" fillcolor="#f0f1ce" stroked="f" strokeweight="0">
                  <v:stroke miterlimit="1" joinstyle="miter"/>
                  <v:path arrowok="t" textboxrect="0,0,4063124,329285"/>
                </v:shape>
                <v:rect id="Rectangle 46" o:spid="_x0000_s1059" style="position:absolute;left:2383;top:49220;width:10658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14:paraId="47DA5B51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08"/>
                            <w:sz w:val="24"/>
                          </w:rPr>
                          <w:t>Interactions</w:t>
                        </w:r>
                      </w:p>
                    </w:txbxContent>
                  </v:textbox>
                </v:rect>
                <v:shape id="Shape 47" o:spid="_x0000_s1060" style="position:absolute;left:923;top:48031;width:40758;height:13208;visibility:visible;mso-wrap-style:square;v-text-anchor:top" coordsize="4075824,132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" path="m152400,c152400,,,,,152400l,1168400v,,,152400,152400,152400l3923424,1320800v,,152400,,152400,-152400l4075824,152400v,,,-152400,-152400,-152400l152400,xe" filled="f" strokecolor="#a7a9ab" strokeweight="1pt">
                  <v:stroke miterlimit="1" joinstyle="miter"/>
                  <v:path arrowok="t" textboxrect="0,0,4075824,1320800"/>
                </v:shape>
                <v:shape id="Shape 51" o:spid="_x0000_s1061" style="position:absolute;left:43141;top:17157;width:23114;height:3293;visibility:visible;mso-wrap-style:square;v-text-anchor:top" coordsize="2311400,329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" path="m146063,l2165350,v144132,,146050,140094,146050,146050l2311400,329286,,329286,,146050c,1905,140094,13,146063,xe" fillcolor="#f0f1ce" stroked="f" strokeweight="0">
                  <v:stroke miterlimit="1" joinstyle="miter"/>
                  <v:path arrowok="t" textboxrect="0,0,2311400,329286"/>
                </v:shape>
                <v:shape id="Shape 52" o:spid="_x0000_s1062" style="position:absolute;left:44602;top:17157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" path="m13,l,,13,xe" fillcolor="#f0f1ce" stroked="f" strokeweight="0">
                  <v:stroke miterlimit="1" joinstyle="miter"/>
                  <v:path arrowok="t" textboxrect="0,0,13,0"/>
                </v:shape>
                <v:rect id="Rectangle 53" o:spid="_x0000_s1063" style="position:absolute;left:44538;top:18283;width:24128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14:paraId="2D0BC1DE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Medication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Administration</w:t>
                        </w:r>
                      </w:p>
                    </w:txbxContent>
                  </v:textbox>
                </v:rect>
                <v:shape id="Shape 54" o:spid="_x0000_s1064" style="position:absolute;left:43078;top:17094;width:23241;height:18542;visibility:visible;mso-wrap-style:square;v-text-anchor:top" coordsize="2324100,185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" path="m152400,c152400,,,,,152400l,1701800v,,,152400,152400,152400l2171700,1854200v,,152400,,152400,-152400l2324100,152400v,,,-152400,-152400,-152400l152400,xe" filled="f" strokecolor="#a7a9ab" strokeweight="1pt">
                  <v:stroke miterlimit="1" joinstyle="miter"/>
                  <v:path arrowok="t" textboxrect="0,0,2324100,1854200"/>
                </v:shape>
                <v:shape id="Shape 57" o:spid="_x0000_s1065" style="position:absolute;left:899;top:63563;width:40718;height:3293;visibility:visible;mso-wrap-style:square;v-text-anchor:top" coordsize="4071861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" path="m146063,l3925811,v144133,,146037,140094,146050,146050l4071861,329285,,329285,,146050c,1905,140094,12,146063,xe" fillcolor="#f0f1ce" stroked="f" strokeweight="0">
                  <v:stroke miterlimit="1" joinstyle="miter"/>
                  <v:path arrowok="t" textboxrect="0,0,4071861,329285"/>
                </v:shape>
                <v:rect id="Rectangle 58" o:spid="_x0000_s1066" style="position:absolute;left:2296;top:64689;width:35102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5D682374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Evaluation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of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Medication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Effectiveness</w:t>
                        </w:r>
                      </w:p>
                    </w:txbxContent>
                  </v:textbox>
                </v:rect>
                <v:shape id="Shape 59" o:spid="_x0000_s1067" style="position:absolute;left:835;top:63500;width:40846;height:13208;visibility:visible;mso-wrap-style:square;v-text-anchor:top" coordsize="4084561,132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" path="m152400,c152400,,,,,152400l,1168400v,,,152400,152400,152400l3932161,1320800v,,152400,,152400,-152400l4084561,152400v,,,-152400,-152400,-152400l152400,xe" filled="f" strokecolor="#a7a9ab" strokeweight="1pt">
                  <v:stroke miterlimit="1" joinstyle="miter"/>
                  <v:path arrowok="t" textboxrect="0,0,4084561,1320800"/>
                </v:shape>
                <v:shape id="Shape 60" o:spid="_x0000_s1068" style="position:absolute;left:34061;top:2921;width:32258;height:11760;visibility:visible;mso-wrap-style:square;v-text-anchor:top" coordsize="3225800,11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" path="m152400,l3073400,v152400,,152400,152400,152400,152400l3225800,1023620v,152400,-152400,152400,-152400,152400l152400,1176020c,1176020,,1023620,,1023620l,152400c,,152400,,152400,xe" stroked="f" strokeweight="0">
                  <v:stroke miterlimit="1" joinstyle="miter"/>
                  <v:path arrowok="t" textboxrect="0,0,3225800,1176020"/>
                </v:shape>
                <v:shape id="Shape 63" o:spid="_x0000_s1069" style="position:absolute;left:34124;top:2984;width:32131;height:3293;visibility:visible;mso-wrap-style:square;v-text-anchor:top" coordsize="3213100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" path="m146063,l3067050,v144132,,146050,140094,146050,146050l3213100,329285,,329285,,146050c,1918,140094,12,146063,xe" fillcolor="#f0f1ce" stroked="f" strokeweight="0">
                  <v:stroke miterlimit="1" joinstyle="miter"/>
                  <v:path arrowok="t" textboxrect="0,0,3213100,329285"/>
                </v:shape>
                <v:shape id="Shape 64" o:spid="_x0000_s1070" style="position:absolute;left:35585;top:2984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" path="m13,l,,13,xe" fillcolor="#f0f1ce" stroked="f" strokeweight="0">
                  <v:stroke miterlimit="1" joinstyle="miter"/>
                  <v:path arrowok="t" textboxrect="0,0,13,0"/>
                </v:shape>
                <v:rect id="Rectangle 65" o:spid="_x0000_s1071" style="position:absolute;left:35521;top:4110;width:14834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SLl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eo0i5cMAAADbAAAADwAA&#10;AAAAAAAAAAAAAAAHAgAAZHJzL2Rvd25yZXYueG1sUEsFBgAAAAADAAMAtwAAAPcCAAAAAA==&#10;" filled="f" stroked="f">
                  <v:textbox inset="0,0,0,0">
                    <w:txbxContent>
                      <w:p w14:paraId="482E317C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Therapeutic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Use</w:t>
                        </w:r>
                      </w:p>
                    </w:txbxContent>
                  </v:textbox>
                </v:rect>
                <v:shape id="Shape 66" o:spid="_x0000_s1072" style="position:absolute;left:34061;top:2921;width:32258;height:11760;visibility:visible;mso-wrap-style:square;v-text-anchor:top" coordsize="3225800,11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" path="m152400,c152400,,,,,152400r,871220c,1023620,,1176020,152400,1176020r2921000,c3073400,1176020,3225800,1176020,3225800,1023620r,-871220c3225800,152400,3225800,,3073400,l152400,xe" filled="f" strokecolor="#a7a9ab" strokeweight="1pt">
                  <v:stroke miterlimit="1" joinstyle="miter"/>
                  <v:path arrowok="t" textboxrect="0,0,3225800,1176020"/>
                </v:shape>
                <v:shape id="Shape 70" o:spid="_x0000_s1073" style="position:absolute;left:43141;top:37693;width:23114;height:3293;visibility:visible;mso-wrap-style:square;v-text-anchor:top" coordsize="2311400,329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" path="m146063,l2165350,v144132,,146050,140094,146050,146050l2311400,329286,,329286,,146050c,1918,140094,13,146063,xe" fillcolor="#f0f1ce" stroked="f" strokeweight="0">
                  <v:stroke miterlimit="1" joinstyle="miter"/>
                  <v:path arrowok="t" textboxrect="0,0,2311400,329286"/>
                </v:shape>
                <v:shape id="Shape 71" o:spid="_x0000_s1074" style="position:absolute;left:44602;top:37693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" path="m13,l,,13,xe" fillcolor="#f0f1ce" stroked="f" strokeweight="0">
                  <v:stroke miterlimit="1" joinstyle="miter"/>
                  <v:path arrowok="t" textboxrect="0,0,13,0"/>
                </v:shape>
                <v:rect id="Rectangle 72" o:spid="_x0000_s1075" style="position:absolute;left:44538;top:38819;width:19516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SxM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" filled="f" stroked="f">
                  <v:textbox inset="0,0,0,0">
                    <w:txbxContent>
                      <w:p w14:paraId="749BCDEE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09"/>
                            <w:sz w:val="24"/>
                          </w:rPr>
                          <w:t>Nursing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09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09"/>
                            <w:sz w:val="24"/>
                          </w:rPr>
                          <w:t>Interventions</w:t>
                        </w:r>
                      </w:p>
                    </w:txbxContent>
                  </v:textbox>
                </v:rect>
                <v:shape id="Shape 73" o:spid="_x0000_s1076" style="position:absolute;left:43078;top:37630;width:23241;height:18542;visibility:visible;mso-wrap-style:square;v-text-anchor:top" coordsize="2324100,185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" path="m152400,c152400,,,,,152400l,1701800v,,,152400,152400,152400l2171700,1854200v,,152400,,152400,-152400l2324100,152400v,,,-152400,-152400,-152400l152400,xe" filled="f" strokecolor="#a7a9ab" strokeweight="1pt">
                  <v:stroke miterlimit="1" joinstyle="miter"/>
                  <v:path arrowok="t" textboxrect="0,0,2324100,1854200"/>
                </v:shape>
                <v:shape id="Shape 77" o:spid="_x0000_s1077" style="position:absolute;left:43141;top:58229;width:23243;height:3293;visibility:visible;mso-wrap-style:square;v-text-anchor:top" coordsize="2324252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" path="m146063,l2178215,v126116,,143340,107259,145683,138064l2324252,145764r,183521l,329285,,146050c,1918,140094,12,146063,xe" fillcolor="#f0f1ce" stroked="f" strokeweight="0">
                  <v:stroke miterlimit="1" joinstyle="miter"/>
                  <v:path arrowok="t" textboxrect="0,0,2324252,329285"/>
                </v:shape>
                <v:shape id="Shape 78" o:spid="_x0000_s1078" style="position:absolute;left:44602;top:58229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" path="m13,l,,13,xe" fillcolor="#f0f1ce" stroked="f" strokeweight="0">
                  <v:stroke miterlimit="1" joinstyle="miter"/>
                  <v:path arrowok="t" textboxrect="0,0,13,0"/>
                </v:shape>
                <v:rect id="Rectangle 79" o:spid="_x0000_s1079" style="position:absolute;left:44538;top:59355;width:14956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b49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1gEsP/l/AD5PwJAAD//wMAUEsBAi0AFAAGAAgAAAAhANvh9svuAAAAhQEAABMAAAAAAAAAAAAA&#10;AAAAAAAAAFtDb250ZW50X1R5cGVzXS54bWxQSwECLQAUAAYACAAAACEAWvQsW78AAAAVAQAACwAA&#10;AAAAAAAAAAAAAAAfAQAAX3JlbHMvLnJlbHNQSwECLQAUAAYACAAAACEAfhm+PcMAAADbAAAADwAA&#10;AAAAAAAAAAAAAAAHAgAAZHJzL2Rvd25yZXYueG1sUEsFBgAAAAADAAMAtwAAAPcCAAAAAA==&#10;" filled="f" stroked="f">
                  <v:textbox inset="0,0,0,0">
                    <w:txbxContent>
                      <w:p w14:paraId="38AC7152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1"/>
                            <w:sz w:val="24"/>
                          </w:rPr>
                          <w:t>Client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1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1"/>
                            <w:sz w:val="24"/>
                          </w:rPr>
                          <w:t>Education</w:t>
                        </w:r>
                      </w:p>
                    </w:txbxContent>
                  </v:textbox>
                </v:rect>
                <v:shape id="Shape 80" o:spid="_x0000_s1080" style="position:absolute;left:43078;top:58166;width:23369;height:18542;visibility:visible;mso-wrap-style:square;v-text-anchor:top" coordsize="2336952,185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" path="m152400,c152400,,,,,152400l,1701800v,,,152400,152400,152400l2184552,1854200v,,152400,,152400,-152400l2336952,152400v,,,-152400,-152400,-152400l152400,xe" filled="f" strokecolor="#a7a9ab" strokeweight="1pt">
                  <v:stroke miterlimit="1" joinstyle="miter"/>
                  <v:path arrowok="t" textboxrect="0,0,2336952,1854200"/>
                </v:shape>
                <v:shape id="Shape 81" o:spid="_x0000_s1081" style="position:absolute;left:54698;top:56181;width:0;height:1921;visibility:visible;mso-wrap-style:square;v-text-anchor:top" coordsize="0,192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" path="m,l,192088e" filled="f" strokecolor="#a7a9ab" strokeweight="4pt">
                  <v:stroke miterlimit="1" joinstyle="miter"/>
                  <v:path arrowok="t" textboxrect="0,0,0,192088"/>
                </v:shape>
                <w10:anchorlock/>
              </v:group>
            </w:pict>
          </mc:Fallback>
        </mc:AlternateContent>
      </w:r>
    </w:p>
    <w:p w14:paraId="36D9AAB2" w14:textId="77777777" w:rsidR="00ED7C1A" w:rsidRDefault="00000000">
      <w:pPr>
        <w:tabs>
          <w:tab w:val="right" w:pos="11040"/>
        </w:tabs>
        <w:ind w:left="0" w:firstLine="0"/>
        <w:rPr>
          <w:u w:val="single" w:color="CED35B"/>
        </w:rPr>
      </w:pPr>
      <w:r>
        <w:rPr>
          <w:u w:val="single" w:color="CED35B"/>
        </w:rPr>
        <w:lastRenderedPageBreak/>
        <w:t xml:space="preserve">ACTIVE LEARNING TEMPLATES </w:t>
      </w:r>
    </w:p>
    <w:p w14:paraId="60D0D179" w14:textId="77777777" w:rsidR="00ED7C1A" w:rsidRDefault="00ED7C1A" w:rsidP="00ED7C1A">
      <w:pPr>
        <w:ind w:left="-870" w:right="1568"/>
      </w:pPr>
    </w:p>
    <w:tbl>
      <w:tblPr>
        <w:tblStyle w:val="TableGrid"/>
        <w:tblW w:w="8729" w:type="dxa"/>
        <w:tblInd w:w="488" w:type="dxa"/>
        <w:tblCellMar>
          <w:top w:w="95" w:type="dxa"/>
          <w:left w:w="127" w:type="dxa"/>
          <w:right w:w="115" w:type="dxa"/>
        </w:tblCellMar>
        <w:tblLook w:val="04A0" w:firstRow="1" w:lastRow="0" w:firstColumn="1" w:lastColumn="0" w:noHBand="0" w:noVBand="1"/>
      </w:tblPr>
      <w:tblGrid>
        <w:gridCol w:w="8729"/>
      </w:tblGrid>
      <w:tr w:rsidR="00ED7C1A" w14:paraId="38BDF01D" w14:textId="77777777" w:rsidTr="00A404D8">
        <w:trPr>
          <w:trHeight w:val="1513"/>
        </w:trPr>
        <w:tc>
          <w:tcPr>
            <w:tcW w:w="8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0FA08" w14:textId="77777777" w:rsidR="00ED7C1A" w:rsidRDefault="00ED7C1A" w:rsidP="00A404D8">
            <w:pPr>
              <w:ind w:left="-1485" w:right="125"/>
            </w:pPr>
          </w:p>
          <w:tbl>
            <w:tblPr>
              <w:tblStyle w:val="TableGrid"/>
              <w:tblW w:w="8383" w:type="dxa"/>
              <w:tblInd w:w="0" w:type="dxa"/>
              <w:tblCellMar>
                <w:top w:w="24" w:type="dxa"/>
                <w:left w:w="33" w:type="dxa"/>
                <w:right w:w="22" w:type="dxa"/>
              </w:tblCellMar>
              <w:tblLook w:val="04A0" w:firstRow="1" w:lastRow="0" w:firstColumn="1" w:lastColumn="0" w:noHBand="0" w:noVBand="1"/>
            </w:tblPr>
            <w:tblGrid>
              <w:gridCol w:w="8383"/>
            </w:tblGrid>
            <w:tr w:rsidR="00ED7C1A" w14:paraId="37E113E6" w14:textId="77777777" w:rsidTr="00A404D8">
              <w:trPr>
                <w:trHeight w:val="236"/>
              </w:trPr>
              <w:tc>
                <w:tcPr>
                  <w:tcW w:w="8383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</w:tcPr>
                <w:p w14:paraId="2E84CE0A" w14:textId="77777777" w:rsidR="00ED7C1A" w:rsidRDefault="00ED7C1A" w:rsidP="00A404D8">
                  <w:pPr>
                    <w:tabs>
                      <w:tab w:val="center" w:pos="618"/>
                      <w:tab w:val="center" w:pos="6915"/>
                    </w:tabs>
                  </w:pPr>
                  <w:r>
                    <w:rPr>
                      <w:sz w:val="24"/>
                    </w:rPr>
                    <w:tab/>
                    <w:t>Compatibility</w:t>
                  </w:r>
                  <w:r>
                    <w:rPr>
                      <w:sz w:val="24"/>
                    </w:rPr>
                    <w:tab/>
                  </w:r>
                  <w:r>
                    <w:rPr>
                      <w:noProof/>
                    </w:rPr>
                    <w:drawing>
                      <wp:inline distT="0" distB="0" distL="0" distR="0" wp14:anchorId="4FE9524A" wp14:editId="4506CC8E">
                        <wp:extent cx="1794442" cy="119617"/>
                        <wp:effectExtent l="0" t="0" r="0" b="0"/>
                        <wp:docPr id="2722" name="Picture 272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722" name="Picture 2722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94442" cy="1196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0C53638" w14:textId="605F3D90" w:rsidR="00ED7C1A" w:rsidRDefault="009118D7" w:rsidP="00A404D8">
            <w:pPr>
              <w:pStyle w:val="ListParagraph"/>
              <w:ind w:left="967" w:firstLine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0C9A16B" wp14:editId="5E022712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22225</wp:posOffset>
                      </wp:positionV>
                      <wp:extent cx="5207000" cy="609600"/>
                      <wp:effectExtent l="0" t="0" r="12700" b="19050"/>
                      <wp:wrapNone/>
                      <wp:docPr id="59239941" name="Text Box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07000" cy="609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52F9324" w14:textId="4233631A" w:rsidR="009118D7" w:rsidRDefault="003467F1">
                                  <w:pPr>
                                    <w:ind w:left="0"/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 xml:space="preserve">       </w:t>
                                  </w:r>
                                  <w:r w:rsidR="009118D7" w:rsidRPr="009118D7">
                                    <w:rPr>
                                      <w:color w:val="auto"/>
                                    </w:rPr>
                                    <w:t xml:space="preserve">Compatible: </w:t>
                                  </w:r>
                                  <w:r w:rsidR="009118D7" w:rsidRPr="009118D7"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  <w:t>5W, NS, D5 ½ NS, LR (Lactated Ringer’s), Ringer</w:t>
                                  </w:r>
                                  <w:r w:rsidR="009118D7" w:rsidRPr="009118D7"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  <w:t>’s, vancomycin, clindamycin</w:t>
                                  </w:r>
                                </w:p>
                                <w:p w14:paraId="6D1E2AF7" w14:textId="77D1D455" w:rsidR="009118D7" w:rsidRPr="009118D7" w:rsidRDefault="009118D7" w:rsidP="003467F1">
                                  <w:pPr>
                                    <w:rPr>
                                      <w:bCs/>
                                    </w:rPr>
                                  </w:pPr>
                                  <w:r w:rsidRPr="009118D7">
                                    <w:rPr>
                                      <w:color w:val="auto"/>
                                    </w:rPr>
                                    <w:t>Incompatible</w:t>
                                  </w:r>
                                  <w:r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  <w:t xml:space="preserve">: </w:t>
                                  </w:r>
                                  <w:r w:rsidRPr="003467F1">
                                    <w:rPr>
                                      <w:b w:val="0"/>
                                      <w:color w:val="auto"/>
                                    </w:rPr>
                                    <w:t>Calcium-containing IV solutions (including LR in neonates) → risk of precipitate/crystals in lungs/kidneys</w:t>
                                  </w:r>
                                </w:p>
                                <w:p w14:paraId="396349D4" w14:textId="44AC49A5" w:rsidR="009118D7" w:rsidRPr="009118D7" w:rsidRDefault="009118D7" w:rsidP="009118D7">
                                  <w:pPr>
                                    <w:pStyle w:val="ListParagraph"/>
                                    <w:numPr>
                                      <w:ilvl w:val="0"/>
                                      <w:numId w:val="18"/>
                                    </w:numPr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</w:pPr>
                                  <w:r w:rsidRPr="009118D7"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  <w:t>Incompatible with amphotericin B, aminoglycosides in same line without flushing</w:t>
                                  </w:r>
                                </w:p>
                                <w:p w14:paraId="31142CD9" w14:textId="77777777" w:rsidR="009118D7" w:rsidRPr="009118D7" w:rsidRDefault="009118D7" w:rsidP="009118D7">
                                  <w:pPr>
                                    <w:ind w:left="0"/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</w:pPr>
                                  <w:proofErr w:type="gramStart"/>
                                  <w:r w:rsidRPr="009118D7"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  <w:t>  Do</w:t>
                                  </w:r>
                                  <w:proofErr w:type="gramEnd"/>
                                  <w:r w:rsidRPr="009118D7"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  <w:t xml:space="preserve"> not mix in same IV line with Ca²⁺-containing fluids in </w:t>
                                  </w:r>
                                  <w:r w:rsidRPr="009118D7">
                                    <w:rPr>
                                      <w:bCs/>
                                      <w:color w:val="auto"/>
                                    </w:rPr>
                                    <w:t>infants &lt;28 days</w:t>
                                  </w:r>
                                </w:p>
                                <w:p w14:paraId="052FE7CD" w14:textId="6E094AB5" w:rsidR="009118D7" w:rsidRPr="009118D7" w:rsidRDefault="009118D7">
                                  <w:pPr>
                                    <w:ind w:left="0"/>
                                    <w:rPr>
                                      <w:color w:val="auto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C9A16B" id="Text Box 58" o:spid="_x0000_s1082" type="#_x0000_t202" style="position:absolute;left:0;text-align:left;margin-left:-.45pt;margin-top:1.75pt;width:410pt;height:48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" fillcolor="white [3201]" strokeweight=".5pt">
                      <v:textbox>
                        <w:txbxContent>
                          <w:p w14:paraId="452F9324" w14:textId="4233631A" w:rsidR="009118D7" w:rsidRDefault="003467F1">
                            <w:pPr>
                              <w:ind w:left="0"/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       </w:t>
                            </w:r>
                            <w:r w:rsidR="009118D7" w:rsidRPr="009118D7">
                              <w:rPr>
                                <w:color w:val="auto"/>
                              </w:rPr>
                              <w:t xml:space="preserve">Compatible: </w:t>
                            </w:r>
                            <w:r w:rsidR="009118D7" w:rsidRPr="009118D7">
                              <w:rPr>
                                <w:b w:val="0"/>
                                <w:bCs/>
                                <w:color w:val="auto"/>
                              </w:rPr>
                              <w:t>5W, NS, D5 ½ NS, LR (Lactated Ringer’s), Ringer</w:t>
                            </w:r>
                            <w:r w:rsidR="009118D7" w:rsidRPr="009118D7">
                              <w:rPr>
                                <w:b w:val="0"/>
                                <w:bCs/>
                                <w:color w:val="auto"/>
                              </w:rPr>
                              <w:t>’s, vancomycin, clindamycin</w:t>
                            </w:r>
                          </w:p>
                          <w:p w14:paraId="6D1E2AF7" w14:textId="77D1D455" w:rsidR="009118D7" w:rsidRPr="009118D7" w:rsidRDefault="009118D7" w:rsidP="003467F1">
                            <w:pPr>
                              <w:rPr>
                                <w:bCs/>
                              </w:rPr>
                            </w:pPr>
                            <w:r w:rsidRPr="009118D7">
                              <w:rPr>
                                <w:color w:val="auto"/>
                              </w:rPr>
                              <w:t>Incompatible</w:t>
                            </w:r>
                            <w:r>
                              <w:rPr>
                                <w:b w:val="0"/>
                                <w:bCs/>
                                <w:color w:val="auto"/>
                              </w:rPr>
                              <w:t xml:space="preserve">: </w:t>
                            </w:r>
                            <w:r w:rsidRPr="003467F1">
                              <w:rPr>
                                <w:b w:val="0"/>
                                <w:color w:val="auto"/>
                              </w:rPr>
                              <w:t>Calcium-containing IV solutions (including LR in neonates) → risk of precipitate/crystals in lungs/kidneys</w:t>
                            </w:r>
                          </w:p>
                          <w:p w14:paraId="396349D4" w14:textId="44AC49A5" w:rsidR="009118D7" w:rsidRPr="009118D7" w:rsidRDefault="009118D7" w:rsidP="009118D7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9118D7">
                              <w:rPr>
                                <w:b w:val="0"/>
                                <w:bCs/>
                                <w:color w:val="auto"/>
                              </w:rPr>
                              <w:t>Incompatible with amphotericin B, aminoglycosides in same line without flushing</w:t>
                            </w:r>
                          </w:p>
                          <w:p w14:paraId="31142CD9" w14:textId="77777777" w:rsidR="009118D7" w:rsidRPr="009118D7" w:rsidRDefault="009118D7" w:rsidP="009118D7">
                            <w:pPr>
                              <w:ind w:left="0"/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proofErr w:type="gramStart"/>
                            <w:r w:rsidRPr="009118D7">
                              <w:rPr>
                                <w:b w:val="0"/>
                                <w:bCs/>
                                <w:color w:val="auto"/>
                              </w:rPr>
                              <w:t>  Do</w:t>
                            </w:r>
                            <w:proofErr w:type="gramEnd"/>
                            <w:r w:rsidRPr="009118D7">
                              <w:rPr>
                                <w:b w:val="0"/>
                                <w:bCs/>
                                <w:color w:val="auto"/>
                              </w:rPr>
                              <w:t xml:space="preserve"> not mix in same IV line with Ca²⁺-containing fluids in </w:t>
                            </w:r>
                            <w:r w:rsidRPr="009118D7">
                              <w:rPr>
                                <w:bCs/>
                                <w:color w:val="auto"/>
                              </w:rPr>
                              <w:t>infants &lt;28 days</w:t>
                            </w:r>
                          </w:p>
                          <w:p w14:paraId="052FE7CD" w14:textId="6E094AB5" w:rsidR="009118D7" w:rsidRPr="009118D7" w:rsidRDefault="009118D7">
                            <w:pPr>
                              <w:ind w:left="0"/>
                              <w:rPr>
                                <w:color w:val="auto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9B16658" w14:textId="77777777" w:rsidR="00ED7C1A" w:rsidRDefault="00ED7C1A" w:rsidP="00ED7C1A">
      <w:pPr>
        <w:spacing w:after="394"/>
        <w:ind w:left="48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0E23E1A" wp14:editId="72752F1A">
                <wp:simplePos x="0" y="0"/>
                <wp:positionH relativeFrom="column">
                  <wp:posOffset>358726</wp:posOffset>
                </wp:positionH>
                <wp:positionV relativeFrom="paragraph">
                  <wp:posOffset>270657</wp:posOffset>
                </wp:positionV>
                <wp:extent cx="5437163" cy="766689"/>
                <wp:effectExtent l="0" t="0" r="11430" b="14605"/>
                <wp:wrapNone/>
                <wp:docPr id="476638238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7163" cy="7666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A14299" w14:textId="77777777" w:rsidR="003467F1" w:rsidRPr="003467F1" w:rsidRDefault="003467F1" w:rsidP="003467F1">
                            <w:pPr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3467F1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50–75 mg/kg/day IV/IM (max 2 g/day; up to 4 g/day meningitis/severe)</w:t>
                            </w:r>
                          </w:p>
                          <w:p w14:paraId="577650BE" w14:textId="77777777" w:rsidR="00ED7C1A" w:rsidRPr="00936546" w:rsidRDefault="00ED7C1A" w:rsidP="00ED7C1A">
                            <w:pPr>
                              <w:ind w:left="0"/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E23E1A" id="Text Box 56" o:spid="_x0000_s1083" type="#_x0000_t202" style="position:absolute;left:0;text-align:left;margin-left:28.25pt;margin-top:21.3pt;width:428.1pt;height:60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" fillcolor="white [3201]" strokeweight=".5pt">
                <v:textbox>
                  <w:txbxContent>
                    <w:p w14:paraId="26A14299" w14:textId="77777777" w:rsidR="003467F1" w:rsidRPr="003467F1" w:rsidRDefault="003467F1" w:rsidP="003467F1">
                      <w:pPr>
                        <w:rPr>
                          <w:b w:val="0"/>
                          <w:bCs/>
                          <w:color w:val="000000" w:themeColor="text1"/>
                        </w:rPr>
                      </w:pPr>
                      <w:r w:rsidRPr="003467F1">
                        <w:rPr>
                          <w:b w:val="0"/>
                          <w:bCs/>
                          <w:color w:val="000000" w:themeColor="text1"/>
                        </w:rPr>
                        <w:t>50–75 mg/kg/day IV/IM (max 2 g/day; up to 4 g/day meningitis/severe)</w:t>
                      </w:r>
                    </w:p>
                    <w:p w14:paraId="577650BE" w14:textId="77777777" w:rsidR="00ED7C1A" w:rsidRPr="00936546" w:rsidRDefault="00ED7C1A" w:rsidP="00ED7C1A">
                      <w:pPr>
                        <w:ind w:left="0"/>
                        <w:rPr>
                          <w:b w:val="0"/>
                          <w:bCs/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49CF97A" wp14:editId="651B68B4">
            <wp:extent cx="5552217" cy="1013228"/>
            <wp:effectExtent l="0" t="0" r="0" b="0"/>
            <wp:docPr id="5519" name="Picture 5519" descr="A yellow and white rectangular objec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9" name="Picture 5519" descr="A yellow and white rectangular objec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52217" cy="1013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8622" w:type="dxa"/>
        <w:tblInd w:w="526" w:type="dxa"/>
        <w:tblCellMar>
          <w:top w:w="107" w:type="dxa"/>
          <w:left w:w="127" w:type="dxa"/>
          <w:right w:w="115" w:type="dxa"/>
        </w:tblCellMar>
        <w:tblLook w:val="04A0" w:firstRow="1" w:lastRow="0" w:firstColumn="1" w:lastColumn="0" w:noHBand="0" w:noVBand="1"/>
      </w:tblPr>
      <w:tblGrid>
        <w:gridCol w:w="8622"/>
      </w:tblGrid>
      <w:tr w:rsidR="00ED7C1A" w14:paraId="353E61EC" w14:textId="77777777" w:rsidTr="00A404D8">
        <w:trPr>
          <w:trHeight w:val="1980"/>
        </w:trPr>
        <w:tc>
          <w:tcPr>
            <w:tcW w:w="8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027B1" w14:textId="77777777" w:rsidR="00ED7C1A" w:rsidRDefault="00ED7C1A" w:rsidP="00A404D8">
            <w:pPr>
              <w:ind w:left="-1524" w:right="162"/>
            </w:pPr>
          </w:p>
          <w:tbl>
            <w:tblPr>
              <w:tblStyle w:val="TableGrid"/>
              <w:tblW w:w="8237" w:type="dxa"/>
              <w:tblInd w:w="0" w:type="dxa"/>
              <w:tblCellMar>
                <w:top w:w="13" w:type="dxa"/>
                <w:left w:w="33" w:type="dxa"/>
                <w:right w:w="19" w:type="dxa"/>
              </w:tblCellMar>
              <w:tblLook w:val="04A0" w:firstRow="1" w:lastRow="0" w:firstColumn="1" w:lastColumn="0" w:noHBand="0" w:noVBand="1"/>
            </w:tblPr>
            <w:tblGrid>
              <w:gridCol w:w="8237"/>
            </w:tblGrid>
            <w:tr w:rsidR="00ED7C1A" w14:paraId="3F6BC239" w14:textId="77777777" w:rsidTr="00A404D8">
              <w:trPr>
                <w:trHeight w:val="220"/>
              </w:trPr>
              <w:tc>
                <w:tcPr>
                  <w:tcW w:w="8237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</w:tcPr>
                <w:p w14:paraId="61EF9674" w14:textId="2BFC94FF" w:rsidR="00ED7C1A" w:rsidRPr="009118D7" w:rsidRDefault="00ED7C1A" w:rsidP="009118D7">
                  <w:pPr>
                    <w:tabs>
                      <w:tab w:val="center" w:pos="1039"/>
                      <w:tab w:val="center" w:pos="7417"/>
                    </w:tabs>
                    <w:rPr>
                      <w:sz w:val="24"/>
                    </w:rPr>
                  </w:pPr>
                  <w:r>
                    <w:rPr>
                      <w:sz w:val="24"/>
                    </w:rPr>
                    <w:tab/>
                    <w:t>Rate of Administration</w:t>
                  </w:r>
                  <w:r>
                    <w:rPr>
                      <w:sz w:val="24"/>
                    </w:rPr>
                    <w:tab/>
                  </w:r>
                  <w:r>
                    <w:rPr>
                      <w:noProof/>
                    </w:rPr>
                    <w:drawing>
                      <wp:inline distT="0" distB="0" distL="0" distR="0" wp14:anchorId="678CA1BF" wp14:editId="19260CDB">
                        <wp:extent cx="974629" cy="109063"/>
                        <wp:effectExtent l="0" t="0" r="0" b="0"/>
                        <wp:docPr id="2668" name="Picture 266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668" name="Picture 2668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74629" cy="1090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406D5A2" w14:textId="4C84E8EE" w:rsidR="00ED7C1A" w:rsidRDefault="009118D7" w:rsidP="00ED7C1A">
            <w:pPr>
              <w:pStyle w:val="ListParagraph"/>
              <w:numPr>
                <w:ilvl w:val="0"/>
                <w:numId w:val="15"/>
              </w:num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1E8D8AA" wp14:editId="7C8CC565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26670</wp:posOffset>
                      </wp:positionV>
                      <wp:extent cx="4686300" cy="825500"/>
                      <wp:effectExtent l="0" t="0" r="19050" b="12700"/>
                      <wp:wrapNone/>
                      <wp:docPr id="1698782131" name="Text Box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86300" cy="825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9C1111" w14:textId="77777777" w:rsidR="009118D7" w:rsidRPr="009118D7" w:rsidRDefault="009118D7" w:rsidP="009118D7">
                                  <w:pPr>
                                    <w:pStyle w:val="ListParagraph"/>
                                    <w:numPr>
                                      <w:ilvl w:val="0"/>
                                      <w:numId w:val="17"/>
                                    </w:numPr>
                                    <w:rPr>
                                      <w:b w:val="0"/>
                                      <w:bCs/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  <w:r w:rsidRPr="009118D7">
                                    <w:rPr>
                                      <w:b w:val="0"/>
                                      <w:bCs/>
                                      <w:color w:val="auto"/>
                                      <w:sz w:val="18"/>
                                      <w:szCs w:val="18"/>
                                    </w:rPr>
                                    <w:t>IV: Administer over at least 30 minutes</w:t>
                                  </w:r>
                                </w:p>
                                <w:p w14:paraId="0D757D19" w14:textId="6961CA55" w:rsidR="009118D7" w:rsidRDefault="009118D7" w:rsidP="009118D7">
                                  <w:pPr>
                                    <w:pStyle w:val="ListParagraph"/>
                                    <w:numPr>
                                      <w:ilvl w:val="0"/>
                                      <w:numId w:val="17"/>
                                    </w:numPr>
                                    <w:rPr>
                                      <w:b w:val="0"/>
                                      <w:bCs/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  <w:r w:rsidRPr="009118D7">
                                    <w:rPr>
                                      <w:b w:val="0"/>
                                      <w:bCs/>
                                      <w:color w:val="auto"/>
                                      <w:sz w:val="18"/>
                                      <w:szCs w:val="18"/>
                                    </w:rPr>
                                    <w:t>IM: Deep into large muscle mass (may mix with lidocaine to reduce pain, but never IV if lidocaine added)</w:t>
                                  </w:r>
                                </w:p>
                                <w:p w14:paraId="51D9BF23" w14:textId="06B44971" w:rsidR="003467F1" w:rsidRPr="003467F1" w:rsidRDefault="003467F1" w:rsidP="003467F1">
                                  <w:pPr>
                                    <w:pStyle w:val="ListParagraph"/>
                                    <w:numPr>
                                      <w:ilvl w:val="0"/>
                                      <w:numId w:val="17"/>
                                    </w:numPr>
                                    <w:rPr>
                                      <w:b w:val="0"/>
                                      <w:bCs/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  <w:r w:rsidRPr="003467F1">
                                    <w:rPr>
                                      <w:b w:val="0"/>
                                      <w:bCs/>
                                      <w:color w:val="auto"/>
                                      <w:sz w:val="18"/>
                                      <w:szCs w:val="18"/>
                                    </w:rPr>
                                    <w:t>IV push: over 3–5 minutes (diluted appropriately)</w:t>
                                  </w:r>
                                </w:p>
                                <w:p w14:paraId="3CBCAAF5" w14:textId="5E70B277" w:rsidR="003467F1" w:rsidRPr="009118D7" w:rsidRDefault="003467F1" w:rsidP="003467F1">
                                  <w:pPr>
                                    <w:pStyle w:val="ListParagraph"/>
                                    <w:ind w:left="351" w:firstLine="0"/>
                                    <w:rPr>
                                      <w:b w:val="0"/>
                                      <w:bCs/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EFC12B5" w14:textId="77777777" w:rsidR="009118D7" w:rsidRDefault="009118D7">
                                  <w:pPr>
                                    <w:ind w:left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E8D8AA" id="Text Box 57" o:spid="_x0000_s1084" type="#_x0000_t202" style="position:absolute;left:0;text-align:left;margin-left:-.8pt;margin-top:2.1pt;width:369pt;height:6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" fillcolor="white [3201]" strokeweight=".5pt">
                      <v:textbox>
                        <w:txbxContent>
                          <w:p w14:paraId="679C1111" w14:textId="77777777" w:rsidR="009118D7" w:rsidRPr="009118D7" w:rsidRDefault="009118D7" w:rsidP="009118D7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9118D7">
                              <w:rPr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</w:rPr>
                              <w:t>IV: Administer over at least 30 minutes</w:t>
                            </w:r>
                          </w:p>
                          <w:p w14:paraId="0D757D19" w14:textId="6961CA55" w:rsidR="009118D7" w:rsidRDefault="009118D7" w:rsidP="009118D7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9118D7">
                              <w:rPr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</w:rPr>
                              <w:t>IM: Deep into large muscle mass (may mix with lidocaine to reduce pain, but never IV if lidocaine added)</w:t>
                            </w:r>
                          </w:p>
                          <w:p w14:paraId="51D9BF23" w14:textId="06B44971" w:rsidR="003467F1" w:rsidRPr="003467F1" w:rsidRDefault="003467F1" w:rsidP="003467F1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3467F1">
                              <w:rPr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</w:rPr>
                              <w:t>IV push: over 3–5 minutes (diluted appropriately)</w:t>
                            </w:r>
                          </w:p>
                          <w:p w14:paraId="3CBCAAF5" w14:textId="5E70B277" w:rsidR="003467F1" w:rsidRPr="009118D7" w:rsidRDefault="003467F1" w:rsidP="003467F1">
                            <w:pPr>
                              <w:pStyle w:val="ListParagraph"/>
                              <w:ind w:left="351" w:firstLine="0"/>
                              <w:rPr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</w:rPr>
                            </w:pPr>
                          </w:p>
                          <w:p w14:paraId="7EFC12B5" w14:textId="77777777" w:rsidR="009118D7" w:rsidRDefault="009118D7">
                            <w:pPr>
                              <w:ind w:left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53F6BCF" w14:textId="77777777" w:rsidR="00ED7C1A" w:rsidRDefault="00ED7C1A" w:rsidP="00ED7C1A">
      <w:pPr>
        <w:spacing w:after="247"/>
        <w:ind w:left="53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C7F9AF" wp14:editId="029E2007">
                <wp:simplePos x="0" y="0"/>
                <wp:positionH relativeFrom="column">
                  <wp:posOffset>358726</wp:posOffset>
                </wp:positionH>
                <wp:positionV relativeFrom="paragraph">
                  <wp:posOffset>247308</wp:posOffset>
                </wp:positionV>
                <wp:extent cx="5380892" cy="822960"/>
                <wp:effectExtent l="0" t="0" r="10795" b="15240"/>
                <wp:wrapNone/>
                <wp:docPr id="1246046144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0892" cy="822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17F47A" w14:textId="77777777" w:rsidR="003467F1" w:rsidRDefault="003467F1" w:rsidP="003467F1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3467F1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IV: Reconstitute with sterile water or compatible IV solution (D5W or NS)</w:t>
                            </w:r>
                          </w:p>
                          <w:p w14:paraId="6FBE8789" w14:textId="3E68BC98" w:rsidR="003467F1" w:rsidRPr="003467F1" w:rsidRDefault="003467F1" w:rsidP="003467F1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3467F1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IM: Reconstitute with sterile water or 1% lidocaine (lidocaine IM ONLY, not IV)</w:t>
                            </w:r>
                          </w:p>
                          <w:p w14:paraId="54BB3722" w14:textId="77777777" w:rsidR="00ED7C1A" w:rsidRPr="00936546" w:rsidRDefault="00ED7C1A" w:rsidP="00ED7C1A">
                            <w:pPr>
                              <w:ind w:left="0"/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C7F9AF" id="Text Box 55" o:spid="_x0000_s1085" type="#_x0000_t202" style="position:absolute;left:0;text-align:left;margin-left:28.25pt;margin-top:19.45pt;width:423.7pt;height:64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" fillcolor="white [3201]" strokeweight=".5pt">
                <v:textbox>
                  <w:txbxContent>
                    <w:p w14:paraId="5317F47A" w14:textId="77777777" w:rsidR="003467F1" w:rsidRDefault="003467F1" w:rsidP="003467F1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b w:val="0"/>
                          <w:bCs/>
                          <w:color w:val="000000" w:themeColor="text1"/>
                        </w:rPr>
                      </w:pPr>
                      <w:r w:rsidRPr="003467F1">
                        <w:rPr>
                          <w:b w:val="0"/>
                          <w:bCs/>
                          <w:color w:val="000000" w:themeColor="text1"/>
                        </w:rPr>
                        <w:t>IV: Reconstitute with sterile water or compatible IV solution (D5W or NS)</w:t>
                      </w:r>
                    </w:p>
                    <w:p w14:paraId="6FBE8789" w14:textId="3E68BC98" w:rsidR="003467F1" w:rsidRPr="003467F1" w:rsidRDefault="003467F1" w:rsidP="003467F1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b w:val="0"/>
                          <w:bCs/>
                          <w:color w:val="000000" w:themeColor="text1"/>
                        </w:rPr>
                      </w:pPr>
                      <w:r w:rsidRPr="003467F1">
                        <w:rPr>
                          <w:b w:val="0"/>
                          <w:bCs/>
                          <w:color w:val="000000" w:themeColor="text1"/>
                        </w:rPr>
                        <w:t>IM: Reconstitute with sterile water or 1% lidocaine (lidocaine IM ONLY, not IV)</w:t>
                      </w:r>
                    </w:p>
                    <w:p w14:paraId="54BB3722" w14:textId="77777777" w:rsidR="00ED7C1A" w:rsidRPr="00936546" w:rsidRDefault="00ED7C1A" w:rsidP="00ED7C1A">
                      <w:pPr>
                        <w:ind w:left="0"/>
                        <w:rPr>
                          <w:b w:val="0"/>
                          <w:bCs/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A1CF7F9" wp14:editId="1461BB7D">
            <wp:extent cx="5478328" cy="1171545"/>
            <wp:effectExtent l="0" t="0" r="0" b="0"/>
            <wp:docPr id="5521" name="Picture 5521" descr="A yellow and black rectangular objec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1" name="Picture 5521" descr="A yellow and black rectangular objec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8328" cy="117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8523" w:type="dxa"/>
        <w:tblInd w:w="545" w:type="dxa"/>
        <w:tblCellMar>
          <w:top w:w="98" w:type="dxa"/>
          <w:left w:w="142" w:type="dxa"/>
          <w:right w:w="115" w:type="dxa"/>
        </w:tblCellMar>
        <w:tblLook w:val="04A0" w:firstRow="1" w:lastRow="0" w:firstColumn="1" w:lastColumn="0" w:noHBand="0" w:noVBand="1"/>
      </w:tblPr>
      <w:tblGrid>
        <w:gridCol w:w="8523"/>
      </w:tblGrid>
      <w:tr w:rsidR="00ED7C1A" w14:paraId="3AE720FD" w14:textId="77777777" w:rsidTr="00A404D8">
        <w:trPr>
          <w:trHeight w:val="1651"/>
        </w:trPr>
        <w:tc>
          <w:tcPr>
            <w:tcW w:w="8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7AC34" w14:textId="77777777" w:rsidR="00ED7C1A" w:rsidRDefault="00ED7C1A" w:rsidP="00A404D8">
            <w:pPr>
              <w:ind w:left="-1557" w:right="210"/>
            </w:pPr>
          </w:p>
          <w:tbl>
            <w:tblPr>
              <w:tblStyle w:val="TableGrid"/>
              <w:tblW w:w="8076" w:type="dxa"/>
              <w:tblInd w:w="0" w:type="dxa"/>
              <w:tblCellMar>
                <w:top w:w="15" w:type="dxa"/>
                <w:left w:w="17" w:type="dxa"/>
                <w:right w:w="19" w:type="dxa"/>
              </w:tblCellMar>
              <w:tblLook w:val="04A0" w:firstRow="1" w:lastRow="0" w:firstColumn="1" w:lastColumn="0" w:noHBand="0" w:noVBand="1"/>
            </w:tblPr>
            <w:tblGrid>
              <w:gridCol w:w="8076"/>
            </w:tblGrid>
            <w:tr w:rsidR="00ED7C1A" w14:paraId="6AC5B2BF" w14:textId="77777777" w:rsidTr="00A404D8">
              <w:trPr>
                <w:trHeight w:val="234"/>
              </w:trPr>
              <w:tc>
                <w:tcPr>
                  <w:tcW w:w="8076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</w:tcPr>
                <w:p w14:paraId="70363615" w14:textId="77777777" w:rsidR="00ED7C1A" w:rsidRDefault="00ED7C1A" w:rsidP="00A404D8">
                  <w:r>
                    <w:rPr>
                      <w:sz w:val="24"/>
                    </w:rPr>
                    <w:t>Site, supplies, storage, stability</w:t>
                  </w:r>
                  <w:r>
                    <w:rPr>
                      <w:noProof/>
                    </w:rPr>
                    <w:drawing>
                      <wp:inline distT="0" distB="0" distL="0" distR="0" wp14:anchorId="04626E73" wp14:editId="4F33E28E">
                        <wp:extent cx="3296849" cy="130172"/>
                        <wp:effectExtent l="0" t="0" r="0" b="0"/>
                        <wp:docPr id="2685" name="Picture 268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685" name="Picture 2685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96849" cy="1301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D67319D" w14:textId="0C0DB3D5" w:rsidR="00ED7C1A" w:rsidRDefault="003467F1" w:rsidP="00ED7C1A">
            <w:pPr>
              <w:pStyle w:val="ListParagraph"/>
              <w:numPr>
                <w:ilvl w:val="0"/>
                <w:numId w:val="16"/>
              </w:num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4B898F9" wp14:editId="0B7CBE97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36195</wp:posOffset>
                      </wp:positionV>
                      <wp:extent cx="5175250" cy="1079500"/>
                      <wp:effectExtent l="0" t="0" r="25400" b="25400"/>
                      <wp:wrapNone/>
                      <wp:docPr id="1123836703" name="Text Box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75250" cy="1079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EE430DB" w14:textId="77777777" w:rsidR="003467F1" w:rsidRPr="003467F1" w:rsidRDefault="003467F1" w:rsidP="003467F1">
                                  <w:pPr>
                                    <w:numPr>
                                      <w:ilvl w:val="0"/>
                                      <w:numId w:val="24"/>
                                    </w:numPr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</w:pPr>
                                  <w:r w:rsidRPr="003467F1"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  <w:t>IV: Peripheral IV or central line</w:t>
                                  </w:r>
                                </w:p>
                                <w:p w14:paraId="2333121C" w14:textId="77777777" w:rsidR="003467F1" w:rsidRPr="003467F1" w:rsidRDefault="003467F1" w:rsidP="003467F1">
                                  <w:pPr>
                                    <w:numPr>
                                      <w:ilvl w:val="0"/>
                                      <w:numId w:val="24"/>
                                    </w:numPr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</w:pPr>
                                  <w:r w:rsidRPr="003467F1"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  <w:t>IM: Large muscle mass, use appropriate size syringe/needle (21–23 gauge for older child; smaller for infant)</w:t>
                                  </w:r>
                                </w:p>
                                <w:p w14:paraId="392E1385" w14:textId="77777777" w:rsidR="003467F1" w:rsidRPr="003467F1" w:rsidRDefault="003467F1" w:rsidP="003467F1">
                                  <w:pPr>
                                    <w:numPr>
                                      <w:ilvl w:val="0"/>
                                      <w:numId w:val="24"/>
                                    </w:numPr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</w:pPr>
                                  <w:r w:rsidRPr="003467F1"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  <w:t>Vials stable at room temp until expiration</w:t>
                                  </w:r>
                                </w:p>
                                <w:p w14:paraId="37AF9B86" w14:textId="77777777" w:rsidR="003467F1" w:rsidRPr="003467F1" w:rsidRDefault="003467F1" w:rsidP="003467F1">
                                  <w:pPr>
                                    <w:numPr>
                                      <w:ilvl w:val="0"/>
                                      <w:numId w:val="24"/>
                                    </w:numPr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</w:pPr>
                                  <w:r w:rsidRPr="003467F1"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  <w:t>Reconstituted solution stable:</w:t>
                                  </w:r>
                                </w:p>
                                <w:p w14:paraId="66EE4516" w14:textId="77777777" w:rsidR="003467F1" w:rsidRPr="003467F1" w:rsidRDefault="003467F1" w:rsidP="003467F1">
                                  <w:pPr>
                                    <w:numPr>
                                      <w:ilvl w:val="1"/>
                                      <w:numId w:val="24"/>
                                    </w:numPr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</w:pPr>
                                  <w:r w:rsidRPr="003467F1"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  <w:t xml:space="preserve">24 </w:t>
                                  </w:r>
                                  <w:proofErr w:type="spellStart"/>
                                  <w:r w:rsidRPr="003467F1"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  <w:t>hrs</w:t>
                                  </w:r>
                                  <w:proofErr w:type="spellEnd"/>
                                  <w:r w:rsidRPr="003467F1"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  <w:t xml:space="preserve"> at room temperature</w:t>
                                  </w:r>
                                </w:p>
                                <w:p w14:paraId="5FCF1D8C" w14:textId="77777777" w:rsidR="003467F1" w:rsidRDefault="003467F1" w:rsidP="003467F1">
                                  <w:pPr>
                                    <w:numPr>
                                      <w:ilvl w:val="1"/>
                                      <w:numId w:val="24"/>
                                    </w:numPr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</w:pPr>
                                  <w:r w:rsidRPr="003467F1"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  <w:t>3 days refrigerated</w:t>
                                  </w:r>
                                </w:p>
                                <w:p w14:paraId="6F96AE00" w14:textId="7361421C" w:rsidR="003467F1" w:rsidRPr="003467F1" w:rsidRDefault="003467F1" w:rsidP="003467F1">
                                  <w:pPr>
                                    <w:pStyle w:val="ListParagraph"/>
                                    <w:numPr>
                                      <w:ilvl w:val="0"/>
                                      <w:numId w:val="24"/>
                                    </w:numPr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</w:pPr>
                                  <w:r w:rsidRPr="003467F1">
                                    <w:rPr>
                                      <w:b w:val="0"/>
                                      <w:bCs/>
                                      <w:color w:val="auto"/>
                                    </w:rPr>
                                    <w:t>Protect from light if prolonged storage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B898F9" id="Text Box 59" o:spid="_x0000_s1086" type="#_x0000_t202" style="position:absolute;left:0;text-align:left;margin-left:4pt;margin-top:2.85pt;width:407.5pt;height:8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" fillcolor="white [3201]" strokeweight=".5pt">
                      <v:textbox>
                        <w:txbxContent>
                          <w:p w14:paraId="4EE430DB" w14:textId="77777777" w:rsidR="003467F1" w:rsidRPr="003467F1" w:rsidRDefault="003467F1" w:rsidP="003467F1">
                            <w:pPr>
                              <w:numPr>
                                <w:ilvl w:val="0"/>
                                <w:numId w:val="24"/>
                              </w:numPr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3467F1">
                              <w:rPr>
                                <w:b w:val="0"/>
                                <w:bCs/>
                                <w:color w:val="auto"/>
                              </w:rPr>
                              <w:t>IV: Peripheral IV or central line</w:t>
                            </w:r>
                          </w:p>
                          <w:p w14:paraId="2333121C" w14:textId="77777777" w:rsidR="003467F1" w:rsidRPr="003467F1" w:rsidRDefault="003467F1" w:rsidP="003467F1">
                            <w:pPr>
                              <w:numPr>
                                <w:ilvl w:val="0"/>
                                <w:numId w:val="24"/>
                              </w:numPr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3467F1">
                              <w:rPr>
                                <w:b w:val="0"/>
                                <w:bCs/>
                                <w:color w:val="auto"/>
                              </w:rPr>
                              <w:t>IM: Large muscle mass, use appropriate size syringe/needle (21–23 gauge for older child; smaller for infant)</w:t>
                            </w:r>
                          </w:p>
                          <w:p w14:paraId="392E1385" w14:textId="77777777" w:rsidR="003467F1" w:rsidRPr="003467F1" w:rsidRDefault="003467F1" w:rsidP="003467F1">
                            <w:pPr>
                              <w:numPr>
                                <w:ilvl w:val="0"/>
                                <w:numId w:val="24"/>
                              </w:numPr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3467F1">
                              <w:rPr>
                                <w:b w:val="0"/>
                                <w:bCs/>
                                <w:color w:val="auto"/>
                              </w:rPr>
                              <w:t>Vials stable at room temp until expiration</w:t>
                            </w:r>
                          </w:p>
                          <w:p w14:paraId="37AF9B86" w14:textId="77777777" w:rsidR="003467F1" w:rsidRPr="003467F1" w:rsidRDefault="003467F1" w:rsidP="003467F1">
                            <w:pPr>
                              <w:numPr>
                                <w:ilvl w:val="0"/>
                                <w:numId w:val="24"/>
                              </w:numPr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3467F1">
                              <w:rPr>
                                <w:b w:val="0"/>
                                <w:bCs/>
                                <w:color w:val="auto"/>
                              </w:rPr>
                              <w:t>Reconstituted solution stable:</w:t>
                            </w:r>
                          </w:p>
                          <w:p w14:paraId="66EE4516" w14:textId="77777777" w:rsidR="003467F1" w:rsidRPr="003467F1" w:rsidRDefault="003467F1" w:rsidP="003467F1">
                            <w:pPr>
                              <w:numPr>
                                <w:ilvl w:val="1"/>
                                <w:numId w:val="24"/>
                              </w:numPr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3467F1">
                              <w:rPr>
                                <w:b w:val="0"/>
                                <w:bCs/>
                                <w:color w:val="auto"/>
                              </w:rPr>
                              <w:t xml:space="preserve">24 </w:t>
                            </w:r>
                            <w:proofErr w:type="spellStart"/>
                            <w:r w:rsidRPr="003467F1">
                              <w:rPr>
                                <w:b w:val="0"/>
                                <w:bCs/>
                                <w:color w:val="auto"/>
                              </w:rPr>
                              <w:t>hrs</w:t>
                            </w:r>
                            <w:proofErr w:type="spellEnd"/>
                            <w:r w:rsidRPr="003467F1">
                              <w:rPr>
                                <w:b w:val="0"/>
                                <w:bCs/>
                                <w:color w:val="auto"/>
                              </w:rPr>
                              <w:t xml:space="preserve"> at room temperature</w:t>
                            </w:r>
                          </w:p>
                          <w:p w14:paraId="5FCF1D8C" w14:textId="77777777" w:rsidR="003467F1" w:rsidRDefault="003467F1" w:rsidP="003467F1">
                            <w:pPr>
                              <w:numPr>
                                <w:ilvl w:val="1"/>
                                <w:numId w:val="24"/>
                              </w:numPr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3467F1">
                              <w:rPr>
                                <w:b w:val="0"/>
                                <w:bCs/>
                                <w:color w:val="auto"/>
                              </w:rPr>
                              <w:t>3 days refrigerated</w:t>
                            </w:r>
                          </w:p>
                          <w:p w14:paraId="6F96AE00" w14:textId="7361421C" w:rsidR="003467F1" w:rsidRPr="003467F1" w:rsidRDefault="003467F1" w:rsidP="003467F1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3467F1">
                              <w:rPr>
                                <w:b w:val="0"/>
                                <w:bCs/>
                                <w:color w:val="auto"/>
                              </w:rPr>
                              <w:t>Protect from light if prolonged storage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59B55FCB" w14:textId="11AD0D08" w:rsidR="00AF50C7" w:rsidRDefault="00000000">
      <w:pPr>
        <w:tabs>
          <w:tab w:val="right" w:pos="11040"/>
        </w:tabs>
        <w:ind w:left="0" w:firstLine="0"/>
      </w:pPr>
      <w:r>
        <w:rPr>
          <w:u w:val="single" w:color="CED35B"/>
        </w:rPr>
        <w:tab/>
      </w:r>
      <w:proofErr w:type="spellStart"/>
      <w:r>
        <w:rPr>
          <w:b w:val="0"/>
          <w:sz w:val="12"/>
        </w:rPr>
        <w:t>TherapeuTic</w:t>
      </w:r>
      <w:proofErr w:type="spellEnd"/>
      <w:r>
        <w:rPr>
          <w:b w:val="0"/>
          <w:sz w:val="12"/>
        </w:rPr>
        <w:t xml:space="preserve"> procedure</w:t>
      </w:r>
      <w:r>
        <w:rPr>
          <w:u w:val="single" w:color="CED35B"/>
        </w:rPr>
        <w:t xml:space="preserve"> A7</w:t>
      </w:r>
    </w:p>
    <w:sectPr w:rsidR="00AF50C7">
      <w:pgSz w:w="12240" w:h="15840"/>
      <w:pgMar w:top="1440" w:right="480" w:bottom="103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2741BF"/>
    <w:multiLevelType w:val="hybridMultilevel"/>
    <w:tmpl w:val="3E34E1CE"/>
    <w:lvl w:ilvl="0" w:tplc="9F5C0E42">
      <w:numFmt w:val="bullet"/>
      <w:lvlText w:val="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1" w15:restartNumberingAfterBreak="0">
    <w:nsid w:val="107C0897"/>
    <w:multiLevelType w:val="hybridMultilevel"/>
    <w:tmpl w:val="C5AAC312"/>
    <w:lvl w:ilvl="0" w:tplc="E482E092">
      <w:numFmt w:val="bullet"/>
      <w:lvlText w:val=""/>
      <w:lvlJc w:val="left"/>
      <w:pPr>
        <w:ind w:left="35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2" w15:restartNumberingAfterBreak="0">
    <w:nsid w:val="1A8759C2"/>
    <w:multiLevelType w:val="hybridMultilevel"/>
    <w:tmpl w:val="076AB06A"/>
    <w:lvl w:ilvl="0" w:tplc="2EAE23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741C5"/>
    <w:multiLevelType w:val="hybridMultilevel"/>
    <w:tmpl w:val="A82655C0"/>
    <w:lvl w:ilvl="0" w:tplc="2BFA8C82">
      <w:numFmt w:val="bullet"/>
      <w:lvlText w:val="-"/>
      <w:lvlJc w:val="left"/>
      <w:pPr>
        <w:ind w:left="96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4" w15:restartNumberingAfterBreak="0">
    <w:nsid w:val="20010480"/>
    <w:multiLevelType w:val="hybridMultilevel"/>
    <w:tmpl w:val="0FB25C42"/>
    <w:lvl w:ilvl="0" w:tplc="13949CDC">
      <w:numFmt w:val="bullet"/>
      <w:lvlText w:val="-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5" w15:restartNumberingAfterBreak="0">
    <w:nsid w:val="22892005"/>
    <w:multiLevelType w:val="multilevel"/>
    <w:tmpl w:val="4CA84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837FE2"/>
    <w:multiLevelType w:val="hybridMultilevel"/>
    <w:tmpl w:val="85407322"/>
    <w:lvl w:ilvl="0" w:tplc="5B2AC95C">
      <w:numFmt w:val="bullet"/>
      <w:lvlText w:val="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7" w15:restartNumberingAfterBreak="0">
    <w:nsid w:val="245D3E8B"/>
    <w:multiLevelType w:val="hybridMultilevel"/>
    <w:tmpl w:val="5C20C72E"/>
    <w:lvl w:ilvl="0" w:tplc="DDF8F6E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F0D5D"/>
    <w:multiLevelType w:val="hybridMultilevel"/>
    <w:tmpl w:val="9A543906"/>
    <w:lvl w:ilvl="0" w:tplc="DDF8F6E8">
      <w:numFmt w:val="bullet"/>
      <w:lvlText w:val="-"/>
      <w:lvlJc w:val="left"/>
      <w:pPr>
        <w:ind w:left="711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9" w15:restartNumberingAfterBreak="0">
    <w:nsid w:val="2A855E9C"/>
    <w:multiLevelType w:val="hybridMultilevel"/>
    <w:tmpl w:val="9314F690"/>
    <w:lvl w:ilvl="0" w:tplc="A6F47BAA">
      <w:numFmt w:val="bullet"/>
      <w:lvlText w:val=""/>
      <w:lvlJc w:val="left"/>
      <w:pPr>
        <w:ind w:left="35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10" w15:restartNumberingAfterBreak="0">
    <w:nsid w:val="2CC2459F"/>
    <w:multiLevelType w:val="hybridMultilevel"/>
    <w:tmpl w:val="1308A1AE"/>
    <w:lvl w:ilvl="0" w:tplc="2D5C8A5A">
      <w:numFmt w:val="bullet"/>
      <w:lvlText w:val=""/>
      <w:lvlJc w:val="left"/>
      <w:pPr>
        <w:ind w:left="35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11" w15:restartNumberingAfterBreak="0">
    <w:nsid w:val="3CE27120"/>
    <w:multiLevelType w:val="multilevel"/>
    <w:tmpl w:val="52F88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F77064"/>
    <w:multiLevelType w:val="hybridMultilevel"/>
    <w:tmpl w:val="F3F824E8"/>
    <w:lvl w:ilvl="0" w:tplc="DDF8F6E8">
      <w:numFmt w:val="bullet"/>
      <w:lvlText w:val="-"/>
      <w:lvlJc w:val="left"/>
      <w:pPr>
        <w:ind w:left="711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3" w15:restartNumberingAfterBreak="0">
    <w:nsid w:val="427C6441"/>
    <w:multiLevelType w:val="hybridMultilevel"/>
    <w:tmpl w:val="B94628AE"/>
    <w:lvl w:ilvl="0" w:tplc="DDF8F6E8">
      <w:numFmt w:val="bullet"/>
      <w:lvlText w:val="-"/>
      <w:lvlJc w:val="left"/>
      <w:pPr>
        <w:ind w:left="711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4" w15:restartNumberingAfterBreak="0">
    <w:nsid w:val="45DA0095"/>
    <w:multiLevelType w:val="hybridMultilevel"/>
    <w:tmpl w:val="17E88BEA"/>
    <w:lvl w:ilvl="0" w:tplc="DDF8F6E8">
      <w:numFmt w:val="bullet"/>
      <w:lvlText w:val="-"/>
      <w:lvlJc w:val="left"/>
      <w:pPr>
        <w:ind w:left="711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5" w15:restartNumberingAfterBreak="0">
    <w:nsid w:val="4C46698B"/>
    <w:multiLevelType w:val="hybridMultilevel"/>
    <w:tmpl w:val="8A94EBDE"/>
    <w:lvl w:ilvl="0" w:tplc="150489DE">
      <w:numFmt w:val="bullet"/>
      <w:lvlText w:val="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16" w15:restartNumberingAfterBreak="0">
    <w:nsid w:val="51AC79A8"/>
    <w:multiLevelType w:val="hybridMultilevel"/>
    <w:tmpl w:val="D88850EC"/>
    <w:lvl w:ilvl="0" w:tplc="2BFA8C82">
      <w:numFmt w:val="bullet"/>
      <w:lvlText w:val="-"/>
      <w:lvlJc w:val="left"/>
      <w:pPr>
        <w:ind w:left="96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17" w15:restartNumberingAfterBreak="0">
    <w:nsid w:val="56D32DF1"/>
    <w:multiLevelType w:val="hybridMultilevel"/>
    <w:tmpl w:val="40E860B6"/>
    <w:lvl w:ilvl="0" w:tplc="DDF8F6E8">
      <w:numFmt w:val="bullet"/>
      <w:lvlText w:val="-"/>
      <w:lvlJc w:val="left"/>
      <w:pPr>
        <w:ind w:left="711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8" w15:restartNumberingAfterBreak="0">
    <w:nsid w:val="57A513F9"/>
    <w:multiLevelType w:val="hybridMultilevel"/>
    <w:tmpl w:val="5C4AD990"/>
    <w:lvl w:ilvl="0" w:tplc="76A4E3CA">
      <w:numFmt w:val="bullet"/>
      <w:lvlText w:val="-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19" w15:restartNumberingAfterBreak="0">
    <w:nsid w:val="5AA822B0"/>
    <w:multiLevelType w:val="multilevel"/>
    <w:tmpl w:val="CCF45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643192"/>
    <w:multiLevelType w:val="hybridMultilevel"/>
    <w:tmpl w:val="0C4E46DE"/>
    <w:lvl w:ilvl="0" w:tplc="333AB9A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B95C02"/>
    <w:multiLevelType w:val="hybridMultilevel"/>
    <w:tmpl w:val="011A8C56"/>
    <w:lvl w:ilvl="0" w:tplc="DDF8F6E8">
      <w:numFmt w:val="bullet"/>
      <w:lvlText w:val="-"/>
      <w:lvlJc w:val="left"/>
      <w:pPr>
        <w:ind w:left="711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22" w15:restartNumberingAfterBreak="0">
    <w:nsid w:val="71133D45"/>
    <w:multiLevelType w:val="hybridMultilevel"/>
    <w:tmpl w:val="98C8CAAE"/>
    <w:lvl w:ilvl="0" w:tplc="DDF8F6E8">
      <w:numFmt w:val="bullet"/>
      <w:lvlText w:val="-"/>
      <w:lvlJc w:val="left"/>
      <w:pPr>
        <w:ind w:left="711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23" w15:restartNumberingAfterBreak="0">
    <w:nsid w:val="7D090EC3"/>
    <w:multiLevelType w:val="hybridMultilevel"/>
    <w:tmpl w:val="5CDCB794"/>
    <w:lvl w:ilvl="0" w:tplc="C2A83408">
      <w:numFmt w:val="bullet"/>
      <w:lvlText w:val="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num w:numId="1" w16cid:durableId="1752778525">
    <w:abstractNumId w:val="22"/>
  </w:num>
  <w:num w:numId="2" w16cid:durableId="1526167916">
    <w:abstractNumId w:val="1"/>
  </w:num>
  <w:num w:numId="3" w16cid:durableId="101609324">
    <w:abstractNumId w:val="17"/>
  </w:num>
  <w:num w:numId="4" w16cid:durableId="196745566">
    <w:abstractNumId w:val="0"/>
  </w:num>
  <w:num w:numId="5" w16cid:durableId="1285382012">
    <w:abstractNumId w:val="21"/>
  </w:num>
  <w:num w:numId="6" w16cid:durableId="27881434">
    <w:abstractNumId w:val="9"/>
  </w:num>
  <w:num w:numId="7" w16cid:durableId="967201074">
    <w:abstractNumId w:val="8"/>
  </w:num>
  <w:num w:numId="8" w16cid:durableId="1161585016">
    <w:abstractNumId w:val="10"/>
  </w:num>
  <w:num w:numId="9" w16cid:durableId="173423961">
    <w:abstractNumId w:val="12"/>
  </w:num>
  <w:num w:numId="10" w16cid:durableId="902180767">
    <w:abstractNumId w:val="6"/>
  </w:num>
  <w:num w:numId="11" w16cid:durableId="1878157463">
    <w:abstractNumId w:val="14"/>
  </w:num>
  <w:num w:numId="12" w16cid:durableId="329799959">
    <w:abstractNumId w:val="15"/>
  </w:num>
  <w:num w:numId="13" w16cid:durableId="413430115">
    <w:abstractNumId w:val="13"/>
  </w:num>
  <w:num w:numId="14" w16cid:durableId="520434479">
    <w:abstractNumId w:val="23"/>
  </w:num>
  <w:num w:numId="15" w16cid:durableId="2086224688">
    <w:abstractNumId w:val="16"/>
  </w:num>
  <w:num w:numId="16" w16cid:durableId="1388917623">
    <w:abstractNumId w:val="3"/>
  </w:num>
  <w:num w:numId="17" w16cid:durableId="1289046958">
    <w:abstractNumId w:val="4"/>
  </w:num>
  <w:num w:numId="18" w16cid:durableId="170530914">
    <w:abstractNumId w:val="20"/>
  </w:num>
  <w:num w:numId="19" w16cid:durableId="1227377507">
    <w:abstractNumId w:val="19"/>
  </w:num>
  <w:num w:numId="20" w16cid:durableId="414938824">
    <w:abstractNumId w:val="18"/>
  </w:num>
  <w:num w:numId="21" w16cid:durableId="1946377459">
    <w:abstractNumId w:val="2"/>
  </w:num>
  <w:num w:numId="22" w16cid:durableId="534079786">
    <w:abstractNumId w:val="5"/>
  </w:num>
  <w:num w:numId="23" w16cid:durableId="1783919536">
    <w:abstractNumId w:val="11"/>
  </w:num>
  <w:num w:numId="24" w16cid:durableId="17073718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0C7"/>
    <w:rsid w:val="003467F1"/>
    <w:rsid w:val="00364AE3"/>
    <w:rsid w:val="00512720"/>
    <w:rsid w:val="007D2C3B"/>
    <w:rsid w:val="009118D7"/>
    <w:rsid w:val="00A34A26"/>
    <w:rsid w:val="00AF50C7"/>
    <w:rsid w:val="00D62969"/>
    <w:rsid w:val="00ED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80CA1"/>
  <w15:docId w15:val="{BCE2F15B-DFE5-46E5-AC0A-5139B7EC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59" w:lineRule="auto"/>
      <w:ind w:left="256" w:hanging="9"/>
    </w:pPr>
    <w:rPr>
      <w:rFonts w:ascii="Calibri" w:eastAsia="Calibri" w:hAnsi="Calibri" w:cs="Calibri"/>
      <w:b/>
      <w:color w:val="776689"/>
      <w:sz w:val="1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7C1A"/>
    <w:pPr>
      <w:ind w:left="720"/>
      <w:contextualSpacing/>
    </w:pPr>
  </w:style>
  <w:style w:type="table" w:customStyle="1" w:styleId="TableGrid">
    <w:name w:val="TableGrid"/>
    <w:rsid w:val="00ED7C1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64AE3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b w:val="0"/>
      <w:color w:val="auto"/>
      <w:kern w:val="0"/>
      <w:sz w:val="24"/>
      <w14:ligatures w14:val="none"/>
    </w:rPr>
  </w:style>
  <w:style w:type="character" w:styleId="Strong">
    <w:name w:val="Strong"/>
    <w:basedOn w:val="DefaultParagraphFont"/>
    <w:uiPriority w:val="22"/>
    <w:qFormat/>
    <w:rsid w:val="00364A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Klaus, Chloe</dc:creator>
  <cp:keywords/>
  <cp:lastModifiedBy>Chloe Klaus</cp:lastModifiedBy>
  <cp:revision>4</cp:revision>
  <dcterms:created xsi:type="dcterms:W3CDTF">2025-09-06T18:04:00Z</dcterms:created>
  <dcterms:modified xsi:type="dcterms:W3CDTF">2025-09-08T20:30:00Z</dcterms:modified>
</cp:coreProperties>
</file>